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56" w:rsidRPr="008D1EAC" w:rsidRDefault="00217556" w:rsidP="00217556">
      <w:pPr>
        <w:jc w:val="center"/>
        <w:rPr>
          <w:b/>
        </w:rPr>
      </w:pPr>
      <w:bookmarkStart w:id="0" w:name="_GoBack"/>
      <w:bookmarkEnd w:id="0"/>
      <w:r w:rsidRPr="008D1EAC">
        <w:rPr>
          <w:b/>
        </w:rPr>
        <w:t xml:space="preserve">DICHIARAZIONE PUNTEGGIO AGGIUNTIVO </w:t>
      </w:r>
      <w:r>
        <w:rPr>
          <w:b/>
        </w:rPr>
        <w:t>DOCENTI</w:t>
      </w:r>
    </w:p>
    <w:p w:rsidR="00217556" w:rsidRPr="008D1EAC" w:rsidRDefault="00217556" w:rsidP="00217556"/>
    <w:p w:rsidR="00217556" w:rsidRPr="008D1EAC" w:rsidRDefault="00217556" w:rsidP="00217556">
      <w:pPr>
        <w:ind w:right="567"/>
      </w:pPr>
    </w:p>
    <w:p w:rsidR="00217556" w:rsidRPr="008D1EAC" w:rsidRDefault="00217556" w:rsidP="00217556">
      <w:pPr>
        <w:ind w:left="360"/>
      </w:pPr>
    </w:p>
    <w:p w:rsidR="00217556" w:rsidRPr="008D1EAC" w:rsidRDefault="00217556" w:rsidP="00217556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217556" w:rsidRPr="008D1EAC" w:rsidRDefault="00217556" w:rsidP="00217556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 xml:space="preserve">2 Tabella </w:t>
      </w:r>
      <w:proofErr w:type="gramStart"/>
      <w:r>
        <w:t>A)-</w:t>
      </w:r>
      <w:proofErr w:type="gramEnd"/>
      <w:r>
        <w:t>A1-D) e Tabella B)-B1-D)</w:t>
      </w:r>
      <w:r w:rsidRPr="008D1EAC">
        <w:t xml:space="preserve"> per non aver presentato per un triennio continuativo, compreso tra le domande di mobilità per </w:t>
      </w:r>
      <w:proofErr w:type="spellStart"/>
      <w:r w:rsidRPr="008D1EAC">
        <w:t>l’a.s.</w:t>
      </w:r>
      <w:proofErr w:type="spellEnd"/>
      <w:r w:rsidRPr="008D1EAC">
        <w:t xml:space="preserve"> 2000/2001 e </w:t>
      </w:r>
      <w:proofErr w:type="spellStart"/>
      <w:r w:rsidRPr="008D1EAC">
        <w:t>l’a.s.</w:t>
      </w:r>
      <w:proofErr w:type="spellEnd"/>
      <w:r w:rsidRPr="008D1EAC">
        <w:t xml:space="preserve">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:rsidR="00217556" w:rsidRPr="008D1EAC" w:rsidRDefault="00217556" w:rsidP="00217556">
      <w:pPr>
        <w:spacing w:after="120"/>
        <w:jc w:val="both"/>
      </w:pPr>
      <w:r w:rsidRPr="008D1EAC">
        <w:t>A tal fine dichiaro:</w:t>
      </w:r>
    </w:p>
    <w:p w:rsidR="00217556" w:rsidRPr="008D1EAC" w:rsidRDefault="00217556" w:rsidP="00217556">
      <w:pPr>
        <w:spacing w:after="120" w:line="360" w:lineRule="auto"/>
      </w:pPr>
      <w:r w:rsidRPr="008D1EAC">
        <w:t xml:space="preserve">di essere stato </w:t>
      </w:r>
      <w:proofErr w:type="gramStart"/>
      <w:r w:rsidRPr="008D1EAC">
        <w:t>titolare  nell’anno</w:t>
      </w:r>
      <w:proofErr w:type="gramEnd"/>
      <w:r w:rsidRPr="008D1EAC">
        <w:t xml:space="preserve">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:rsidR="00217556" w:rsidRPr="008D1EAC" w:rsidRDefault="00217556" w:rsidP="00217556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217556" w:rsidRPr="008D1EAC" w:rsidRDefault="00217556" w:rsidP="00217556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:rsidR="00217556" w:rsidRPr="008D1EAC" w:rsidRDefault="00217556" w:rsidP="00217556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:rsidR="00217556" w:rsidRPr="00B05998" w:rsidRDefault="00217556" w:rsidP="00217556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proofErr w:type="gramStart"/>
      <w:r>
        <w:t xml:space="preserve">13 </w:t>
      </w:r>
      <w:r w:rsidRPr="008D1EAC">
        <w:t>,</w:t>
      </w:r>
      <w:proofErr w:type="gramEnd"/>
      <w:r w:rsidRPr="008D1EAC">
        <w:t xml:space="preserve"> comma 1 del CCNI sulla mobilità </w:t>
      </w:r>
      <w:r w:rsidRPr="00CA0895">
        <w:rPr>
          <w:b/>
        </w:rPr>
        <w:t>(3)</w:t>
      </w:r>
    </w:p>
    <w:p w:rsidR="00217556" w:rsidRPr="008D1EAC" w:rsidRDefault="00217556" w:rsidP="00217556">
      <w:pPr>
        <w:autoSpaceDE w:val="0"/>
        <w:autoSpaceDN w:val="0"/>
        <w:adjustRightInd w:val="0"/>
        <w:jc w:val="both"/>
      </w:pPr>
    </w:p>
    <w:p w:rsidR="00217556" w:rsidRDefault="00217556" w:rsidP="00217556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217556" w:rsidRPr="008D1EAC" w:rsidRDefault="00217556" w:rsidP="00217556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217556" w:rsidRPr="008D1EAC" w:rsidRDefault="00217556" w:rsidP="00217556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217556" w:rsidRPr="008D1EAC" w:rsidRDefault="00217556" w:rsidP="00217556">
      <w:pPr>
        <w:ind w:left="340"/>
        <w:jc w:val="both"/>
      </w:pPr>
    </w:p>
    <w:p w:rsidR="00217556" w:rsidRPr="008D1EAC" w:rsidRDefault="00217556" w:rsidP="00217556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217556" w:rsidRPr="008D1EAC" w:rsidRDefault="00217556" w:rsidP="00217556">
      <w:pPr>
        <w:spacing w:after="120" w:line="360" w:lineRule="auto"/>
        <w:ind w:left="340"/>
        <w:jc w:val="both"/>
      </w:pPr>
    </w:p>
    <w:p w:rsidR="00217556" w:rsidRPr="008D1EAC" w:rsidRDefault="00217556" w:rsidP="00217556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:rsidR="00217556" w:rsidRPr="008D1EAC" w:rsidRDefault="00217556" w:rsidP="00217556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:rsidR="00217556" w:rsidRPr="008D1EAC" w:rsidRDefault="00217556" w:rsidP="0021755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:rsidR="00217556" w:rsidRPr="008D1EAC" w:rsidRDefault="00217556" w:rsidP="002175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proofErr w:type="gramStart"/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 xml:space="preserve"> di</w:t>
      </w:r>
      <w:proofErr w:type="gramEnd"/>
      <w:r w:rsidRPr="008D1EAC">
        <w:rPr>
          <w:sz w:val="18"/>
          <w:szCs w:val="18"/>
        </w:rPr>
        <w:t xml:space="preserve"> mobilità professionale provinciale, nei termini previsti dall’ordinanza che applica il contratto sulla mobilità</w:t>
      </w:r>
    </w:p>
    <w:p w:rsidR="00217556" w:rsidRPr="008D1EAC" w:rsidRDefault="00217556" w:rsidP="002175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:rsidR="00217556" w:rsidRPr="008D1EAC" w:rsidRDefault="00217556" w:rsidP="002175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:rsidR="00217556" w:rsidRPr="008D1EAC" w:rsidRDefault="00217556" w:rsidP="002175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:rsidR="00217556" w:rsidRPr="008D1EAC" w:rsidRDefault="00217556" w:rsidP="0021755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lastRenderedPageBreak/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:rsidR="00217556" w:rsidRPr="008D1EAC" w:rsidRDefault="00217556" w:rsidP="00217556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:rsidR="00217556" w:rsidRPr="008D1EAC" w:rsidRDefault="00217556" w:rsidP="00217556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:rsidR="00217556" w:rsidRPr="008D1EAC" w:rsidRDefault="00217556" w:rsidP="00217556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>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217556" w:rsidRPr="008D1EAC" w:rsidRDefault="00217556" w:rsidP="00217556">
      <w:pPr>
        <w:pStyle w:val="Corpodeltesto2"/>
        <w:spacing w:before="12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</w:t>
      </w:r>
      <w:r w:rsidRPr="00B05998">
        <w:rPr>
          <w:sz w:val="18"/>
          <w:szCs w:val="18"/>
        </w:rPr>
        <w:t xml:space="preserve"> e/o passaggio</w:t>
      </w:r>
      <w:r w:rsidRPr="00B05998">
        <w:rPr>
          <w:b/>
          <w:sz w:val="18"/>
          <w:szCs w:val="18"/>
        </w:rPr>
        <w:t xml:space="preserve">, </w:t>
      </w:r>
      <w:r w:rsidRPr="008D1EAC">
        <w:rPr>
          <w:sz w:val="18"/>
          <w:szCs w:val="18"/>
        </w:rPr>
        <w:t>anche in ambito provinciale, non determina la perdita del punteggio aggiuntivo.</w:t>
      </w:r>
    </w:p>
    <w:p w:rsidR="00217556" w:rsidRPr="008D1EAC" w:rsidRDefault="00217556" w:rsidP="00217556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aver ottenuto l’assegnazione provvisoria nell’A.S. 2003/2004 e precedenti</w:t>
      </w:r>
    </w:p>
    <w:p w:rsidR="00217556" w:rsidRPr="008D1EAC" w:rsidRDefault="00217556" w:rsidP="00217556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il rientro,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217556" w:rsidRPr="008D1EAC" w:rsidRDefault="00217556" w:rsidP="0021755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751696" w:rsidRDefault="00751696"/>
    <w:sectPr w:rsidR="00751696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C3"/>
    <w:rsid w:val="00217556"/>
    <w:rsid w:val="00751696"/>
    <w:rsid w:val="00811E0E"/>
    <w:rsid w:val="008871C3"/>
    <w:rsid w:val="009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6CD2-95EC-416B-97E2-84685D0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5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175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1755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segr2</dc:creator>
  <cp:keywords/>
  <dc:description/>
  <cp:lastModifiedBy>Scuola</cp:lastModifiedBy>
  <cp:revision>2</cp:revision>
  <dcterms:created xsi:type="dcterms:W3CDTF">2024-02-27T12:01:00Z</dcterms:created>
  <dcterms:modified xsi:type="dcterms:W3CDTF">2024-02-27T12:01:00Z</dcterms:modified>
</cp:coreProperties>
</file>