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44298" w14:textId="77777777" w:rsidR="00042A87" w:rsidRDefault="00042A87" w:rsidP="00042A87">
      <w:pPr>
        <w:spacing w:line="240" w:lineRule="auto"/>
        <w:rPr>
          <w:b/>
          <w:bCs/>
          <w:sz w:val="24"/>
          <w:szCs w:val="24"/>
        </w:rPr>
      </w:pPr>
      <w:bookmarkStart w:id="0" w:name="_Hlk160703600"/>
      <w:bookmarkStart w:id="1" w:name="_Hlk76728493"/>
      <w:r>
        <w:rPr>
          <w:b/>
          <w:bCs/>
          <w:sz w:val="24"/>
          <w:szCs w:val="24"/>
        </w:rPr>
        <w:t xml:space="preserve">MISSIONE 4: ISTRUZIONE E RICERCA Componente 1 – Potenziamento dell’offerta dei servizi di istruzione: dagli asili nido alle Università Investimento 2.1: Didattica digitale integrata e formazione alla transizione digitale del personale scolastico – </w:t>
      </w:r>
      <w:bookmarkStart w:id="2" w:name="_Hlk160703013"/>
      <w:bookmarkEnd w:id="0"/>
      <w:r w:rsidRPr="00134F28">
        <w:rPr>
          <w:b/>
          <w:bCs/>
          <w:sz w:val="24"/>
          <w:szCs w:val="24"/>
        </w:rPr>
        <w:t>decreto del Ministro dell’istruzione e del merito 11 novembre 2025, n.</w:t>
      </w:r>
      <w:r>
        <w:rPr>
          <w:b/>
          <w:bCs/>
          <w:sz w:val="24"/>
          <w:szCs w:val="24"/>
        </w:rPr>
        <w:t xml:space="preserve"> </w:t>
      </w:r>
      <w:r w:rsidRPr="00134F28">
        <w:rPr>
          <w:b/>
          <w:bCs/>
          <w:sz w:val="24"/>
          <w:szCs w:val="24"/>
        </w:rPr>
        <w:t>219</w:t>
      </w:r>
      <w:r>
        <w:rPr>
          <w:b/>
          <w:bCs/>
          <w:sz w:val="24"/>
          <w:szCs w:val="24"/>
        </w:rPr>
        <w:t xml:space="preserve"> - </w:t>
      </w:r>
      <w:r w:rsidRPr="00134F28">
        <w:rPr>
          <w:b/>
          <w:bCs/>
          <w:sz w:val="24"/>
          <w:szCs w:val="24"/>
        </w:rPr>
        <w:t>S</w:t>
      </w:r>
      <w:bookmarkEnd w:id="2"/>
      <w:r w:rsidRPr="00134F28">
        <w:rPr>
          <w:b/>
          <w:bCs/>
          <w:sz w:val="24"/>
          <w:szCs w:val="24"/>
        </w:rPr>
        <w:t>nodi formativi per la transizione digitale sull’utilizzo dell’intelligenza artificiale nella scuola</w:t>
      </w:r>
    </w:p>
    <w:p w14:paraId="7C778EE8" w14:textId="77777777" w:rsidR="004B6846" w:rsidRPr="004B6846" w:rsidRDefault="004B6846" w:rsidP="004B6846">
      <w:pPr>
        <w:widowControl/>
        <w:adjustRightInd/>
        <w:spacing w:before="120" w:after="120" w:line="276" w:lineRule="auto"/>
        <w:jc w:val="center"/>
        <w:textAlignment w:val="auto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4B6846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ALLEGATO “A” ALL’AVVISO</w:t>
      </w:r>
    </w:p>
    <w:p w14:paraId="11B241E9" w14:textId="77777777" w:rsidR="004B6846" w:rsidRPr="004B6846" w:rsidRDefault="004B6846" w:rsidP="004B6846">
      <w:pPr>
        <w:widowControl/>
        <w:adjustRightInd/>
        <w:spacing w:beforeLines="60" w:before="144" w:afterLines="60" w:after="144" w:line="276" w:lineRule="auto"/>
        <w:jc w:val="center"/>
        <w:textAlignment w:val="auto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4B6846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DOMANDA DI PARTECIPAZIONE</w:t>
      </w:r>
    </w:p>
    <w:p w14:paraId="7E974336" w14:textId="77777777" w:rsidR="004B6846" w:rsidRPr="004B6846" w:rsidRDefault="004B6846" w:rsidP="004B6846">
      <w:pPr>
        <w:widowControl/>
        <w:adjustRightInd/>
        <w:spacing w:beforeLines="60" w:before="144" w:afterLines="60" w:after="144" w:line="276" w:lineRule="auto"/>
        <w:textAlignment w:val="auto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</w:p>
    <w:p w14:paraId="7327B5F3" w14:textId="6CBE1420" w:rsidR="00CC062A" w:rsidRPr="00E9598A" w:rsidRDefault="004B6846" w:rsidP="00CC062A">
      <w:pPr>
        <w:spacing w:before="120" w:after="120" w:line="276" w:lineRule="auto"/>
        <w:rPr>
          <w:rFonts w:cs="Calibri"/>
          <w:b/>
          <w:bCs/>
          <w:sz w:val="24"/>
          <w:szCs w:val="24"/>
        </w:rPr>
      </w:pPr>
      <w:r w:rsidRPr="002A033C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Procedura di selezione </w:t>
      </w:r>
      <w:bookmarkStart w:id="3" w:name="_Hlk163232427"/>
      <w:bookmarkEnd w:id="1"/>
      <w:r w:rsidR="00CC062A" w:rsidRPr="00F8784C">
        <w:rPr>
          <w:rFonts w:cstheme="minorHAnsi"/>
          <w:b/>
          <w:bCs/>
        </w:rPr>
        <w:t xml:space="preserve">PER IL CONFERIMENTO </w:t>
      </w:r>
      <w:proofErr w:type="gramStart"/>
      <w:r w:rsidR="00CC062A" w:rsidRPr="00D33FF7">
        <w:rPr>
          <w:rFonts w:cstheme="minorHAnsi"/>
          <w:b/>
          <w:bCs/>
        </w:rPr>
        <w:t>DI  N.</w:t>
      </w:r>
      <w:proofErr w:type="gramEnd"/>
      <w:r w:rsidR="00CC062A" w:rsidRPr="00D33FF7">
        <w:rPr>
          <w:rFonts w:cstheme="minorHAnsi"/>
          <w:b/>
          <w:bCs/>
        </w:rPr>
        <w:t xml:space="preserve"> </w:t>
      </w:r>
      <w:r w:rsidR="00D33FF7">
        <w:rPr>
          <w:rFonts w:cstheme="minorHAnsi"/>
          <w:b/>
          <w:bCs/>
        </w:rPr>
        <w:t>28</w:t>
      </w:r>
      <w:r w:rsidR="00CC062A" w:rsidRPr="00D33FF7">
        <w:rPr>
          <w:rFonts w:cstheme="minorHAnsi"/>
          <w:b/>
          <w:bCs/>
        </w:rPr>
        <w:t xml:space="preserve"> INCARICHI</w:t>
      </w:r>
      <w:r w:rsidR="00CC062A" w:rsidRPr="00F8784C">
        <w:rPr>
          <w:rFonts w:cstheme="minorHAnsi"/>
          <w:b/>
          <w:bCs/>
        </w:rPr>
        <w:t xml:space="preserve"> </w:t>
      </w:r>
      <w:bookmarkStart w:id="4" w:name="_Hlk102060679"/>
      <w:r w:rsidR="00CC062A" w:rsidRPr="00F8784C">
        <w:rPr>
          <w:rFonts w:cstheme="minorHAnsi"/>
          <w:b/>
          <w:bCs/>
        </w:rPr>
        <w:t xml:space="preserve">INDIVIDUALE/I, </w:t>
      </w:r>
      <w:bookmarkEnd w:id="3"/>
      <w:bookmarkEnd w:id="4"/>
      <w:r w:rsidR="00225455">
        <w:rPr>
          <w:rFonts w:cs="Calibri"/>
          <w:b/>
          <w:bCs/>
          <w:sz w:val="24"/>
          <w:szCs w:val="24"/>
        </w:rPr>
        <w:t xml:space="preserve">per l’individuazione di </w:t>
      </w:r>
      <w:r w:rsidR="00225455" w:rsidRPr="00D33FF7">
        <w:rPr>
          <w:rFonts w:cs="Calibri"/>
          <w:b/>
          <w:bCs/>
          <w:sz w:val="24"/>
          <w:szCs w:val="24"/>
        </w:rPr>
        <w:t>Esperti e Tutor</w:t>
      </w:r>
      <w:r w:rsidR="00225455" w:rsidRPr="00E9598A">
        <w:rPr>
          <w:rFonts w:cs="Calibri"/>
          <w:b/>
          <w:bCs/>
          <w:sz w:val="24"/>
          <w:szCs w:val="24"/>
        </w:rPr>
        <w:t xml:space="preserve"> </w:t>
      </w:r>
      <w:r w:rsidR="00225455">
        <w:rPr>
          <w:rFonts w:cs="Calibri"/>
          <w:b/>
          <w:bCs/>
          <w:sz w:val="24"/>
          <w:szCs w:val="24"/>
        </w:rPr>
        <w:t xml:space="preserve">relativi alla </w:t>
      </w:r>
      <w:r w:rsidR="00225455" w:rsidRPr="009505A3">
        <w:rPr>
          <w:b/>
          <w:bCs/>
          <w:sz w:val="24"/>
          <w:szCs w:val="24"/>
        </w:rPr>
        <w:t>Formazione del personale scolastico per la transizione digitale</w:t>
      </w:r>
      <w:r w:rsidR="00042A87">
        <w:rPr>
          <w:b/>
          <w:bCs/>
          <w:sz w:val="24"/>
          <w:szCs w:val="24"/>
        </w:rPr>
        <w:t xml:space="preserve"> </w:t>
      </w:r>
      <w:r w:rsidR="00042A87" w:rsidRPr="00134F28">
        <w:rPr>
          <w:b/>
          <w:bCs/>
          <w:sz w:val="24"/>
          <w:szCs w:val="24"/>
        </w:rPr>
        <w:t>sull’utilizzo dell’intelligenza artificiale</w:t>
      </w:r>
    </w:p>
    <w:p w14:paraId="47CD55C4" w14:textId="557C32F9" w:rsidR="002A033C" w:rsidRDefault="002A033C" w:rsidP="00CC062A">
      <w:pPr>
        <w:widowControl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sz w:val="22"/>
          <w:szCs w:val="22"/>
        </w:rPr>
      </w:pPr>
    </w:p>
    <w:p w14:paraId="49A8D58D" w14:textId="77777777" w:rsidR="004500E8" w:rsidRDefault="002346F3" w:rsidP="004500E8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</w:t>
      </w:r>
      <w:r w:rsidR="00D2732A">
        <w:rPr>
          <w:rFonts w:asciiTheme="minorHAnsi" w:hAnsiTheme="minorHAnsi" w:cstheme="minorHAnsi"/>
          <w:b/>
          <w:sz w:val="22"/>
          <w:szCs w:val="22"/>
        </w:rPr>
        <w:t>L</w:t>
      </w:r>
      <w:r w:rsidR="006010E4">
        <w:rPr>
          <w:rFonts w:asciiTheme="minorHAnsi" w:hAnsiTheme="minorHAnsi" w:cstheme="minorHAnsi"/>
          <w:b/>
          <w:sz w:val="22"/>
          <w:szCs w:val="22"/>
        </w:rPr>
        <w:t>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5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5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6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7" w:name="_Hlk76717201"/>
      <w:bookmarkEnd w:id="6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8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9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8"/>
      <w:bookmarkEnd w:id="9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7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4500E8">
        <w:rPr>
          <w:rFonts w:asciiTheme="minorHAnsi" w:hAnsiTheme="minorHAnsi" w:cstheme="minorHAnsi"/>
          <w:b/>
          <w:sz w:val="22"/>
          <w:szCs w:val="22"/>
        </w:rPr>
        <w:t>in qualità di:</w:t>
      </w:r>
    </w:p>
    <w:p w14:paraId="6D15510B" w14:textId="77777777" w:rsidR="004500E8" w:rsidRPr="00D33FF7" w:rsidRDefault="004500E8" w:rsidP="004500E8">
      <w:pPr>
        <w:pStyle w:val="Paragrafoelenco"/>
        <w:numPr>
          <w:ilvl w:val="0"/>
          <w:numId w:val="39"/>
        </w:num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D33FF7">
        <w:rPr>
          <w:rFonts w:asciiTheme="minorHAnsi" w:hAnsiTheme="minorHAnsi" w:cstheme="minorHAnsi"/>
          <w:b/>
          <w:sz w:val="22"/>
          <w:szCs w:val="22"/>
        </w:rPr>
        <w:t>Personale interno dell’Istituto</w:t>
      </w:r>
    </w:p>
    <w:p w14:paraId="65D3167E" w14:textId="77777777" w:rsidR="004500E8" w:rsidRPr="00D33FF7" w:rsidRDefault="004500E8" w:rsidP="004500E8">
      <w:pPr>
        <w:pStyle w:val="Paragrafoelenco"/>
        <w:numPr>
          <w:ilvl w:val="0"/>
          <w:numId w:val="39"/>
        </w:num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D33FF7">
        <w:rPr>
          <w:rFonts w:asciiTheme="minorHAnsi" w:hAnsiTheme="minorHAnsi" w:cstheme="minorHAnsi"/>
          <w:b/>
          <w:sz w:val="22"/>
          <w:szCs w:val="22"/>
        </w:rPr>
        <w:t>Personale di altro Istituto Scolastico - Allegare autorizzazione a svolgere l’attività dell’amministrazione di appartenenza</w:t>
      </w:r>
    </w:p>
    <w:p w14:paraId="6E12D795" w14:textId="77777777" w:rsidR="004500E8" w:rsidRPr="00D33FF7" w:rsidRDefault="004500E8" w:rsidP="004500E8">
      <w:pPr>
        <w:pStyle w:val="Paragrafoelenco"/>
        <w:numPr>
          <w:ilvl w:val="0"/>
          <w:numId w:val="39"/>
        </w:num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D33FF7">
        <w:rPr>
          <w:rFonts w:asciiTheme="minorHAnsi" w:hAnsiTheme="minorHAnsi" w:cstheme="minorHAnsi"/>
          <w:b/>
          <w:sz w:val="22"/>
          <w:szCs w:val="22"/>
        </w:rPr>
        <w:t>Personale Esterno – in caso di dipendenti pubblici allegare autorizzazione a svolgere l’attività dell’amministrazione di appartenenza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30BFF6AC" w:rsidR="006D4F89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55C65">
        <w:rPr>
          <w:rFonts w:asciiTheme="minorHAnsi" w:hAnsiTheme="minorHAnsi" w:cstheme="minorHAnsi"/>
          <w:bCs/>
          <w:sz w:val="22"/>
          <w:szCs w:val="22"/>
        </w:rPr>
        <w:t>Per il ruolo di</w:t>
      </w:r>
    </w:p>
    <w:p w14:paraId="7F3047B1" w14:textId="743897C0" w:rsidR="00055C65" w:rsidRDefault="00055C65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2746"/>
        <w:gridCol w:w="5946"/>
      </w:tblGrid>
      <w:tr w:rsidR="00CC062A" w14:paraId="7D92AE63" w14:textId="77777777" w:rsidTr="00CC062A">
        <w:tc>
          <w:tcPr>
            <w:tcW w:w="486" w:type="pct"/>
          </w:tcPr>
          <w:p w14:paraId="4C001F65" w14:textId="236D9977" w:rsidR="00CC062A" w:rsidRDefault="00CC062A" w:rsidP="00D509F8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="Aptos"/>
                <w:b/>
                <w:bCs/>
              </w:rPr>
            </w:pPr>
            <w:r w:rsidRPr="00055C65">
              <w:rPr>
                <w:rFonts w:cstheme="minorHAnsi"/>
                <w:b/>
              </w:rPr>
              <w:t>Scelta</w:t>
            </w:r>
          </w:p>
        </w:tc>
        <w:tc>
          <w:tcPr>
            <w:tcW w:w="1426" w:type="pct"/>
          </w:tcPr>
          <w:p w14:paraId="651A4D2E" w14:textId="2E7CB1A8" w:rsidR="00CC062A" w:rsidRDefault="00CC062A" w:rsidP="00D509F8">
            <w:pPr>
              <w:rPr>
                <w:rFonts w:cs="Aptos"/>
                <w:b/>
                <w:bCs/>
              </w:rPr>
            </w:pPr>
            <w:r>
              <w:rPr>
                <w:rFonts w:cs="Aptos"/>
                <w:b/>
                <w:bCs/>
              </w:rPr>
              <w:t>Incarico</w:t>
            </w:r>
          </w:p>
        </w:tc>
        <w:tc>
          <w:tcPr>
            <w:tcW w:w="3088" w:type="pct"/>
          </w:tcPr>
          <w:p w14:paraId="3BC13172" w14:textId="517087E5" w:rsidR="00CC062A" w:rsidRDefault="00CC062A" w:rsidP="00D509F8">
            <w:pPr>
              <w:rPr>
                <w:rFonts w:cs="Aptos"/>
                <w:b/>
                <w:bCs/>
              </w:rPr>
            </w:pPr>
            <w:r>
              <w:rPr>
                <w:rFonts w:cs="Aptos"/>
                <w:b/>
                <w:bCs/>
              </w:rPr>
              <w:t>Descrizione Modulo</w:t>
            </w:r>
          </w:p>
        </w:tc>
      </w:tr>
      <w:tr w:rsidR="00042A87" w14:paraId="4BA2D336" w14:textId="77777777" w:rsidTr="00CC062A">
        <w:tc>
          <w:tcPr>
            <w:tcW w:w="5000" w:type="pct"/>
            <w:gridSpan w:val="3"/>
          </w:tcPr>
          <w:p w14:paraId="7F391335" w14:textId="47B8A119" w:rsidR="00042A87" w:rsidRDefault="00042A87" w:rsidP="00042A87">
            <w:pPr>
              <w:spacing w:before="120" w:after="120" w:line="276" w:lineRule="auto"/>
              <w:jc w:val="center"/>
              <w:rPr>
                <w:rFonts w:cs="Aptos"/>
                <w:b/>
                <w:bCs/>
              </w:rPr>
            </w:pPr>
            <w:r w:rsidRPr="00C31B99">
              <w:rPr>
                <w:b/>
                <w:sz w:val="24"/>
                <w:szCs w:val="24"/>
              </w:rPr>
              <w:t>Percorsi di formazione e approfondimento</w:t>
            </w:r>
          </w:p>
        </w:tc>
      </w:tr>
      <w:tr w:rsidR="00042A87" w14:paraId="138BCD44" w14:textId="77777777" w:rsidTr="00CC062A">
        <w:tc>
          <w:tcPr>
            <w:tcW w:w="5000" w:type="pct"/>
            <w:gridSpan w:val="3"/>
          </w:tcPr>
          <w:p w14:paraId="408D9B4E" w14:textId="265B3C3C" w:rsidR="00042A87" w:rsidRDefault="00042A87" w:rsidP="00042A87">
            <w:pPr>
              <w:spacing w:before="120" w:after="120" w:line="276" w:lineRule="auto"/>
              <w:jc w:val="center"/>
              <w:rPr>
                <w:bCs/>
                <w:sz w:val="24"/>
                <w:szCs w:val="24"/>
              </w:rPr>
            </w:pPr>
            <w:r w:rsidRPr="006E596A">
              <w:rPr>
                <w:bCs/>
                <w:sz w:val="24"/>
                <w:szCs w:val="24"/>
              </w:rPr>
              <w:t xml:space="preserve">Percorsi </w:t>
            </w:r>
            <w:r>
              <w:rPr>
                <w:bCs/>
                <w:sz w:val="24"/>
                <w:szCs w:val="24"/>
              </w:rPr>
              <w:t xml:space="preserve">formativi </w:t>
            </w:r>
            <w:r w:rsidRPr="006E596A">
              <w:rPr>
                <w:bCs/>
                <w:sz w:val="24"/>
                <w:szCs w:val="24"/>
              </w:rPr>
              <w:t xml:space="preserve">da </w:t>
            </w:r>
            <w:r>
              <w:rPr>
                <w:bCs/>
                <w:sz w:val="24"/>
                <w:szCs w:val="24"/>
              </w:rPr>
              <w:t>minimo 10 partecipanti ad un</w:t>
            </w:r>
            <w:r w:rsidRPr="006E596A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massimo 20 partecipanti </w:t>
            </w:r>
          </w:p>
        </w:tc>
      </w:tr>
      <w:tr w:rsidR="00225455" w14:paraId="0944D165" w14:textId="77777777" w:rsidTr="00CC062A">
        <w:tc>
          <w:tcPr>
            <w:tcW w:w="486" w:type="pct"/>
          </w:tcPr>
          <w:p w14:paraId="754E5994" w14:textId="63B746B8" w:rsidR="00225455" w:rsidRDefault="00225455" w:rsidP="00225455">
            <w:pPr>
              <w:pStyle w:val="Comma"/>
              <w:numPr>
                <w:ilvl w:val="0"/>
                <w:numId w:val="38"/>
              </w:numPr>
              <w:spacing w:before="120" w:after="120" w:line="276" w:lineRule="auto"/>
              <w:contextualSpacing w:val="0"/>
              <w:rPr>
                <w:rFonts w:cs="Aptos"/>
                <w:b/>
                <w:bCs/>
              </w:rPr>
            </w:pPr>
          </w:p>
        </w:tc>
        <w:tc>
          <w:tcPr>
            <w:tcW w:w="1426" w:type="pct"/>
          </w:tcPr>
          <w:p w14:paraId="597CBEC1" w14:textId="0920DF1B" w:rsidR="00225455" w:rsidRDefault="00225455" w:rsidP="00225455">
            <w:pPr>
              <w:rPr>
                <w:rFonts w:cs="Aptos"/>
                <w:bCs/>
              </w:rPr>
            </w:pPr>
            <w:r>
              <w:rPr>
                <w:rFonts w:cs="Aptos"/>
                <w:bCs/>
              </w:rPr>
              <w:t>Esperto</w:t>
            </w:r>
          </w:p>
        </w:tc>
        <w:tc>
          <w:tcPr>
            <w:tcW w:w="3088" w:type="pct"/>
          </w:tcPr>
          <w:p w14:paraId="4870D046" w14:textId="77777777" w:rsidR="00225455" w:rsidRDefault="00225455" w:rsidP="00225455">
            <w:pPr>
              <w:rPr>
                <w:rFonts w:cstheme="minorHAnsi"/>
                <w:bCs/>
              </w:rPr>
            </w:pPr>
            <w:proofErr w:type="gramStart"/>
            <w:r>
              <w:rPr>
                <w:rFonts w:cstheme="minorHAnsi"/>
                <w:bCs/>
              </w:rPr>
              <w:t xml:space="preserve">Modulo </w:t>
            </w:r>
            <w:r w:rsidR="00D33FF7">
              <w:rPr>
                <w:rFonts w:cstheme="minorHAnsi"/>
                <w:bCs/>
              </w:rPr>
              <w:t>:</w:t>
            </w:r>
            <w:proofErr w:type="gramEnd"/>
            <w:r w:rsidR="00D33FF7">
              <w:rPr>
                <w:rFonts w:cstheme="minorHAnsi"/>
                <w:bCs/>
              </w:rPr>
              <w:t xml:space="preserve"> </w:t>
            </w:r>
          </w:p>
          <w:p w14:paraId="290091DA" w14:textId="77777777" w:rsidR="00D33FF7" w:rsidRPr="00D33FF7" w:rsidRDefault="00D33FF7" w:rsidP="00D33FF7">
            <w:pPr>
              <w:pStyle w:val="Paragrafoelenco"/>
              <w:numPr>
                <w:ilvl w:val="0"/>
                <w:numId w:val="38"/>
              </w:numPr>
              <w:rPr>
                <w:rFonts w:cstheme="minorHAnsi"/>
                <w:bCs/>
              </w:rPr>
            </w:pPr>
            <w:r w:rsidRPr="00D33FF7">
              <w:rPr>
                <w:rFonts w:cstheme="minorHAnsi"/>
                <w:bCs/>
              </w:rPr>
              <w:t xml:space="preserve">IA Normativa e </w:t>
            </w:r>
            <w:proofErr w:type="gramStart"/>
            <w:r w:rsidRPr="00D33FF7">
              <w:rPr>
                <w:rFonts w:cstheme="minorHAnsi"/>
                <w:bCs/>
              </w:rPr>
              <w:t>linee  guida</w:t>
            </w:r>
            <w:proofErr w:type="gramEnd"/>
          </w:p>
          <w:p w14:paraId="15E83423" w14:textId="605E34B7" w:rsidR="00D33FF7" w:rsidRPr="00D33FF7" w:rsidRDefault="00D33FF7" w:rsidP="00D33FF7">
            <w:pPr>
              <w:pStyle w:val="Paragrafoelenco"/>
              <w:numPr>
                <w:ilvl w:val="0"/>
                <w:numId w:val="38"/>
              </w:numPr>
              <w:rPr>
                <w:rFonts w:cs="Aptos"/>
              </w:rPr>
            </w:pPr>
            <w:r w:rsidRPr="00D33FF7">
              <w:rPr>
                <w:rFonts w:cs="Aptos"/>
              </w:rPr>
              <w:t>IA Google Workspace</w:t>
            </w:r>
          </w:p>
          <w:p w14:paraId="58617875" w14:textId="77777777" w:rsidR="00D33FF7" w:rsidRPr="00D33FF7" w:rsidRDefault="00D33FF7" w:rsidP="00D33FF7">
            <w:pPr>
              <w:pStyle w:val="Paragrafoelenco"/>
              <w:numPr>
                <w:ilvl w:val="0"/>
                <w:numId w:val="38"/>
              </w:numPr>
              <w:rPr>
                <w:rFonts w:cs="Aptos"/>
              </w:rPr>
            </w:pPr>
            <w:r w:rsidRPr="00D33FF7">
              <w:rPr>
                <w:rFonts w:cs="Aptos"/>
              </w:rPr>
              <w:lastRenderedPageBreak/>
              <w:t>Formare i formatori promozione dell’uso IA nelle scuole di ogni ordine e grado</w:t>
            </w:r>
          </w:p>
          <w:p w14:paraId="2E56F792" w14:textId="77777777" w:rsidR="00D33FF7" w:rsidRPr="00D33FF7" w:rsidRDefault="00D33FF7" w:rsidP="00D33FF7">
            <w:pPr>
              <w:pStyle w:val="Paragrafoelenco"/>
              <w:numPr>
                <w:ilvl w:val="0"/>
                <w:numId w:val="38"/>
              </w:numPr>
              <w:rPr>
                <w:rFonts w:cs="Aptos"/>
              </w:rPr>
            </w:pPr>
            <w:r w:rsidRPr="00D33FF7">
              <w:rPr>
                <w:rFonts w:cs="Aptos"/>
              </w:rPr>
              <w:t xml:space="preserve">Competenze digitali </w:t>
            </w:r>
            <w:proofErr w:type="spellStart"/>
            <w:r w:rsidRPr="00D33FF7">
              <w:rPr>
                <w:rFonts w:cs="Aptos"/>
              </w:rPr>
              <w:t>DigiComp</w:t>
            </w:r>
            <w:proofErr w:type="spellEnd"/>
            <w:r w:rsidRPr="00D33FF7">
              <w:rPr>
                <w:rFonts w:cs="Aptos"/>
              </w:rPr>
              <w:t xml:space="preserve"> </w:t>
            </w:r>
            <w:proofErr w:type="spellStart"/>
            <w:r w:rsidRPr="00D33FF7">
              <w:rPr>
                <w:rFonts w:cs="Aptos"/>
              </w:rPr>
              <w:t>Edu</w:t>
            </w:r>
            <w:proofErr w:type="spellEnd"/>
            <w:r w:rsidRPr="00D33FF7">
              <w:rPr>
                <w:rFonts w:cs="Aptos"/>
              </w:rPr>
              <w:t xml:space="preserve"> </w:t>
            </w:r>
            <w:proofErr w:type="spellStart"/>
            <w:r w:rsidRPr="00D33FF7">
              <w:rPr>
                <w:rFonts w:cs="Aptos"/>
              </w:rPr>
              <w:t>DigiComp</w:t>
            </w:r>
            <w:proofErr w:type="spellEnd"/>
            <w:r w:rsidRPr="00D33FF7">
              <w:rPr>
                <w:rFonts w:cs="Aptos"/>
              </w:rPr>
              <w:t xml:space="preserve"> 3.0 per il personale ATA</w:t>
            </w:r>
          </w:p>
          <w:p w14:paraId="19193F74" w14:textId="77777777" w:rsidR="00D33FF7" w:rsidRDefault="00D33FF7" w:rsidP="00D33FF7">
            <w:pPr>
              <w:rPr>
                <w:rFonts w:cs="Aptos"/>
              </w:rPr>
            </w:pPr>
          </w:p>
          <w:p w14:paraId="59CF8597" w14:textId="619912BD" w:rsidR="00D33FF7" w:rsidRDefault="00D33FF7" w:rsidP="00225455">
            <w:pPr>
              <w:rPr>
                <w:rFonts w:cs="Aptos"/>
                <w:b/>
                <w:bCs/>
              </w:rPr>
            </w:pPr>
          </w:p>
        </w:tc>
      </w:tr>
      <w:tr w:rsidR="00225455" w14:paraId="7A06157C" w14:textId="77777777" w:rsidTr="00CC062A">
        <w:tc>
          <w:tcPr>
            <w:tcW w:w="486" w:type="pct"/>
          </w:tcPr>
          <w:p w14:paraId="3021B382" w14:textId="637DB4FB" w:rsidR="00225455" w:rsidRDefault="00225455" w:rsidP="00225455">
            <w:pPr>
              <w:pStyle w:val="Comma"/>
              <w:numPr>
                <w:ilvl w:val="0"/>
                <w:numId w:val="38"/>
              </w:numPr>
              <w:spacing w:before="120" w:after="120" w:line="276" w:lineRule="auto"/>
              <w:contextualSpacing w:val="0"/>
              <w:rPr>
                <w:rFonts w:cs="Aptos"/>
                <w:bCs/>
              </w:rPr>
            </w:pPr>
          </w:p>
        </w:tc>
        <w:tc>
          <w:tcPr>
            <w:tcW w:w="1426" w:type="pct"/>
          </w:tcPr>
          <w:p w14:paraId="4A06DEFC" w14:textId="6894E356" w:rsidR="00225455" w:rsidRDefault="00225455" w:rsidP="00225455">
            <w:pPr>
              <w:rPr>
                <w:rFonts w:cs="Aptos"/>
                <w:bCs/>
              </w:rPr>
            </w:pPr>
            <w:r>
              <w:rPr>
                <w:rFonts w:cs="Aptos"/>
                <w:bCs/>
              </w:rPr>
              <w:t>Tutor</w:t>
            </w:r>
          </w:p>
        </w:tc>
        <w:tc>
          <w:tcPr>
            <w:tcW w:w="3088" w:type="pct"/>
          </w:tcPr>
          <w:p w14:paraId="31B79F04" w14:textId="77777777" w:rsidR="00225455" w:rsidRDefault="00225455" w:rsidP="00225455">
            <w:pPr>
              <w:rPr>
                <w:rFonts w:cstheme="minorHAnsi"/>
                <w:bCs/>
              </w:rPr>
            </w:pPr>
            <w:proofErr w:type="gramStart"/>
            <w:r>
              <w:rPr>
                <w:rFonts w:cstheme="minorHAnsi"/>
                <w:bCs/>
              </w:rPr>
              <w:t xml:space="preserve">Modulo </w:t>
            </w:r>
            <w:r w:rsidR="00D33FF7">
              <w:rPr>
                <w:rFonts w:cstheme="minorHAnsi"/>
                <w:bCs/>
              </w:rPr>
              <w:t>:</w:t>
            </w:r>
            <w:proofErr w:type="gramEnd"/>
          </w:p>
          <w:p w14:paraId="6BB4AAB0" w14:textId="77777777" w:rsidR="00D33FF7" w:rsidRPr="00D33FF7" w:rsidRDefault="00D33FF7" w:rsidP="00D33FF7">
            <w:pPr>
              <w:pStyle w:val="Paragrafoelenco"/>
              <w:numPr>
                <w:ilvl w:val="0"/>
                <w:numId w:val="38"/>
              </w:numPr>
              <w:rPr>
                <w:rFonts w:cstheme="minorHAnsi"/>
                <w:bCs/>
              </w:rPr>
            </w:pPr>
            <w:r w:rsidRPr="00D33FF7">
              <w:rPr>
                <w:rFonts w:cstheme="minorHAnsi"/>
                <w:bCs/>
              </w:rPr>
              <w:t xml:space="preserve">IA Normativa e </w:t>
            </w:r>
            <w:proofErr w:type="gramStart"/>
            <w:r w:rsidRPr="00D33FF7">
              <w:rPr>
                <w:rFonts w:cstheme="minorHAnsi"/>
                <w:bCs/>
              </w:rPr>
              <w:t>linee  guida</w:t>
            </w:r>
            <w:proofErr w:type="gramEnd"/>
          </w:p>
          <w:p w14:paraId="0D0501D9" w14:textId="6023FEE9" w:rsidR="00D33FF7" w:rsidRDefault="00D33FF7" w:rsidP="00D33FF7">
            <w:pPr>
              <w:pStyle w:val="Paragrafoelenco"/>
              <w:numPr>
                <w:ilvl w:val="0"/>
                <w:numId w:val="38"/>
              </w:numPr>
              <w:rPr>
                <w:rFonts w:cs="Aptos"/>
              </w:rPr>
            </w:pPr>
            <w:r w:rsidRPr="00D33FF7">
              <w:rPr>
                <w:rFonts w:cs="Aptos"/>
              </w:rPr>
              <w:t>IA Google Workspace</w:t>
            </w:r>
          </w:p>
          <w:p w14:paraId="247C5BA9" w14:textId="77777777" w:rsidR="00D33FF7" w:rsidRPr="00D33FF7" w:rsidRDefault="00D33FF7" w:rsidP="00D33FF7">
            <w:pPr>
              <w:pStyle w:val="Paragrafoelenco"/>
              <w:numPr>
                <w:ilvl w:val="0"/>
                <w:numId w:val="38"/>
              </w:numPr>
              <w:rPr>
                <w:rFonts w:cs="Aptos"/>
              </w:rPr>
            </w:pPr>
            <w:r w:rsidRPr="00D33FF7">
              <w:rPr>
                <w:rFonts w:cs="Aptos"/>
              </w:rPr>
              <w:t>Formare i formatori promozione dell’uso IA nelle scuole di ogni ordine e grado</w:t>
            </w:r>
          </w:p>
          <w:p w14:paraId="51D51B30" w14:textId="77777777" w:rsidR="00D33FF7" w:rsidRPr="00D33FF7" w:rsidRDefault="00D33FF7" w:rsidP="00D33FF7">
            <w:pPr>
              <w:pStyle w:val="Paragrafoelenco"/>
              <w:numPr>
                <w:ilvl w:val="0"/>
                <w:numId w:val="38"/>
              </w:numPr>
              <w:rPr>
                <w:rFonts w:cs="Aptos"/>
              </w:rPr>
            </w:pPr>
            <w:r w:rsidRPr="00D33FF7">
              <w:rPr>
                <w:rFonts w:cs="Aptos"/>
              </w:rPr>
              <w:t xml:space="preserve">Competenze digitali </w:t>
            </w:r>
            <w:proofErr w:type="spellStart"/>
            <w:r w:rsidRPr="00D33FF7">
              <w:rPr>
                <w:rFonts w:cs="Aptos"/>
              </w:rPr>
              <w:t>DigiComp</w:t>
            </w:r>
            <w:proofErr w:type="spellEnd"/>
            <w:r w:rsidRPr="00D33FF7">
              <w:rPr>
                <w:rFonts w:cs="Aptos"/>
              </w:rPr>
              <w:t xml:space="preserve"> </w:t>
            </w:r>
            <w:proofErr w:type="spellStart"/>
            <w:r w:rsidRPr="00D33FF7">
              <w:rPr>
                <w:rFonts w:cs="Aptos"/>
              </w:rPr>
              <w:t>Edu</w:t>
            </w:r>
            <w:proofErr w:type="spellEnd"/>
            <w:r w:rsidRPr="00D33FF7">
              <w:rPr>
                <w:rFonts w:cs="Aptos"/>
              </w:rPr>
              <w:t xml:space="preserve"> </w:t>
            </w:r>
            <w:proofErr w:type="spellStart"/>
            <w:r w:rsidRPr="00D33FF7">
              <w:rPr>
                <w:rFonts w:cs="Aptos"/>
              </w:rPr>
              <w:t>DigiComp</w:t>
            </w:r>
            <w:proofErr w:type="spellEnd"/>
            <w:r w:rsidRPr="00D33FF7">
              <w:rPr>
                <w:rFonts w:cs="Aptos"/>
              </w:rPr>
              <w:t xml:space="preserve"> 3.0 per il personale ATA</w:t>
            </w:r>
          </w:p>
          <w:p w14:paraId="5FF7120D" w14:textId="77777777" w:rsidR="00D33FF7" w:rsidRPr="00D33FF7" w:rsidRDefault="00D33FF7" w:rsidP="00D33FF7">
            <w:pPr>
              <w:ind w:left="360"/>
              <w:rPr>
                <w:rFonts w:cs="Aptos"/>
              </w:rPr>
            </w:pPr>
          </w:p>
          <w:p w14:paraId="17F05553" w14:textId="2CC58CCF" w:rsidR="00D33FF7" w:rsidRDefault="00D33FF7" w:rsidP="00225455">
            <w:pPr>
              <w:rPr>
                <w:rFonts w:cs="Aptos"/>
                <w:b/>
                <w:bCs/>
              </w:rPr>
            </w:pPr>
          </w:p>
        </w:tc>
      </w:tr>
      <w:tr w:rsidR="00CC062A" w14:paraId="2EB1783D" w14:textId="77777777" w:rsidTr="00CC062A">
        <w:tc>
          <w:tcPr>
            <w:tcW w:w="486" w:type="pct"/>
          </w:tcPr>
          <w:p w14:paraId="56732910" w14:textId="77777777" w:rsidR="00CC062A" w:rsidRDefault="00CC062A" w:rsidP="00D509F8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="Aptos"/>
                <w:b/>
                <w:bCs/>
              </w:rPr>
            </w:pPr>
          </w:p>
        </w:tc>
        <w:tc>
          <w:tcPr>
            <w:tcW w:w="1426" w:type="pct"/>
          </w:tcPr>
          <w:p w14:paraId="53677B04" w14:textId="77777777" w:rsidR="00CC062A" w:rsidRDefault="00CC062A" w:rsidP="00D509F8">
            <w:pPr>
              <w:rPr>
                <w:rFonts w:cs="Aptos"/>
                <w:b/>
                <w:bCs/>
              </w:rPr>
            </w:pPr>
          </w:p>
        </w:tc>
        <w:tc>
          <w:tcPr>
            <w:tcW w:w="3088" w:type="pct"/>
          </w:tcPr>
          <w:p w14:paraId="1AFB1DC3" w14:textId="04A5457D" w:rsidR="00CC062A" w:rsidRDefault="00CC062A" w:rsidP="00D509F8">
            <w:pPr>
              <w:rPr>
                <w:rFonts w:cs="Aptos"/>
                <w:b/>
                <w:bCs/>
              </w:rPr>
            </w:pPr>
          </w:p>
        </w:tc>
      </w:tr>
      <w:tr w:rsidR="00CC062A" w14:paraId="61AF0617" w14:textId="77777777" w:rsidTr="00CC062A">
        <w:tc>
          <w:tcPr>
            <w:tcW w:w="486" w:type="pct"/>
          </w:tcPr>
          <w:p w14:paraId="695E910D" w14:textId="77777777" w:rsidR="00CC062A" w:rsidRDefault="00CC062A" w:rsidP="00D509F8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="Aptos"/>
                <w:b/>
                <w:bCs/>
              </w:rPr>
            </w:pPr>
          </w:p>
        </w:tc>
        <w:tc>
          <w:tcPr>
            <w:tcW w:w="1426" w:type="pct"/>
          </w:tcPr>
          <w:p w14:paraId="14FEAA37" w14:textId="77777777" w:rsidR="00CC062A" w:rsidRDefault="00CC062A" w:rsidP="00D509F8">
            <w:pPr>
              <w:rPr>
                <w:rFonts w:cs="Aptos"/>
                <w:b/>
                <w:bCs/>
              </w:rPr>
            </w:pPr>
          </w:p>
        </w:tc>
        <w:tc>
          <w:tcPr>
            <w:tcW w:w="3088" w:type="pct"/>
          </w:tcPr>
          <w:p w14:paraId="6BEF9834" w14:textId="43E7218B" w:rsidR="00CC062A" w:rsidRDefault="00CC062A" w:rsidP="00D509F8">
            <w:pPr>
              <w:rPr>
                <w:rFonts w:cs="Aptos"/>
                <w:b/>
                <w:bCs/>
              </w:rPr>
            </w:pPr>
          </w:p>
        </w:tc>
      </w:tr>
      <w:tr w:rsidR="00042A87" w14:paraId="3F721E37" w14:textId="77777777" w:rsidTr="00CC062A">
        <w:tc>
          <w:tcPr>
            <w:tcW w:w="5000" w:type="pct"/>
            <w:gridSpan w:val="3"/>
          </w:tcPr>
          <w:p w14:paraId="12897C4C" w14:textId="586FA4A8" w:rsidR="00042A87" w:rsidRDefault="00042A87" w:rsidP="00042A87">
            <w:pPr>
              <w:spacing w:before="120" w:after="120" w:line="276" w:lineRule="auto"/>
              <w:jc w:val="center"/>
              <w:rPr>
                <w:b/>
                <w:sz w:val="24"/>
                <w:szCs w:val="24"/>
              </w:rPr>
            </w:pPr>
            <w:r w:rsidRPr="00C31B99">
              <w:rPr>
                <w:b/>
                <w:sz w:val="24"/>
                <w:szCs w:val="24"/>
              </w:rPr>
              <w:t>Laboratori formativi sul campo, anche con il coinvolgimento degli studenti</w:t>
            </w:r>
          </w:p>
        </w:tc>
      </w:tr>
      <w:tr w:rsidR="00042A87" w14:paraId="05E27442" w14:textId="77777777" w:rsidTr="00CC062A">
        <w:tc>
          <w:tcPr>
            <w:tcW w:w="5000" w:type="pct"/>
            <w:gridSpan w:val="3"/>
          </w:tcPr>
          <w:p w14:paraId="17FDFD13" w14:textId="5408B568" w:rsidR="00042A87" w:rsidRDefault="00042A87" w:rsidP="00042A87">
            <w:pPr>
              <w:spacing w:before="120" w:after="120"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Momenti</w:t>
            </w:r>
            <w:r w:rsidRPr="006E596A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formativi in presenza </w:t>
            </w:r>
            <w:r w:rsidRPr="006E596A">
              <w:rPr>
                <w:bCs/>
                <w:sz w:val="24"/>
                <w:szCs w:val="24"/>
              </w:rPr>
              <w:t xml:space="preserve">da </w:t>
            </w:r>
            <w:r>
              <w:rPr>
                <w:bCs/>
                <w:sz w:val="24"/>
                <w:szCs w:val="24"/>
              </w:rPr>
              <w:t>minimo 5 partecipanti ad un</w:t>
            </w:r>
            <w:r w:rsidRPr="006E596A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massimo 15 partecipanti </w:t>
            </w:r>
          </w:p>
        </w:tc>
      </w:tr>
      <w:tr w:rsidR="00225455" w14:paraId="78C79B73" w14:textId="77777777" w:rsidTr="00CC062A">
        <w:tc>
          <w:tcPr>
            <w:tcW w:w="486" w:type="pct"/>
          </w:tcPr>
          <w:p w14:paraId="5B92BDD9" w14:textId="63442DDD" w:rsidR="00225455" w:rsidRDefault="00225455" w:rsidP="00225455">
            <w:pPr>
              <w:pStyle w:val="Comma"/>
              <w:numPr>
                <w:ilvl w:val="0"/>
                <w:numId w:val="38"/>
              </w:numPr>
              <w:spacing w:before="120" w:after="120" w:line="276" w:lineRule="auto"/>
              <w:contextualSpacing w:val="0"/>
              <w:rPr>
                <w:rFonts w:cs="Aptos"/>
                <w:b/>
                <w:bCs/>
              </w:rPr>
            </w:pPr>
          </w:p>
        </w:tc>
        <w:tc>
          <w:tcPr>
            <w:tcW w:w="1426" w:type="pct"/>
          </w:tcPr>
          <w:p w14:paraId="795E6166" w14:textId="299F42F3" w:rsidR="00225455" w:rsidRDefault="00225455" w:rsidP="00225455">
            <w:pPr>
              <w:rPr>
                <w:rFonts w:cs="Aptos"/>
                <w:bCs/>
              </w:rPr>
            </w:pPr>
            <w:r>
              <w:rPr>
                <w:rFonts w:cs="Aptos"/>
                <w:bCs/>
              </w:rPr>
              <w:t>Esperto</w:t>
            </w:r>
          </w:p>
        </w:tc>
        <w:tc>
          <w:tcPr>
            <w:tcW w:w="3088" w:type="pct"/>
          </w:tcPr>
          <w:p w14:paraId="16E2D725" w14:textId="77777777" w:rsidR="00225455" w:rsidRDefault="00225455" w:rsidP="00225455">
            <w:pPr>
              <w:rPr>
                <w:rFonts w:cstheme="minorHAnsi"/>
                <w:bCs/>
              </w:rPr>
            </w:pPr>
            <w:proofErr w:type="gramStart"/>
            <w:r>
              <w:rPr>
                <w:rFonts w:cstheme="minorHAnsi"/>
                <w:bCs/>
              </w:rPr>
              <w:t xml:space="preserve">Modulo </w:t>
            </w:r>
            <w:r w:rsidR="0090276A">
              <w:rPr>
                <w:rFonts w:cstheme="minorHAnsi"/>
                <w:bCs/>
              </w:rPr>
              <w:t>:</w:t>
            </w:r>
            <w:proofErr w:type="gramEnd"/>
          </w:p>
          <w:p w14:paraId="5143E7C5" w14:textId="77777777" w:rsidR="0090276A" w:rsidRPr="0090276A" w:rsidRDefault="0090276A" w:rsidP="0090276A">
            <w:pPr>
              <w:pStyle w:val="Paragrafoelenco"/>
              <w:numPr>
                <w:ilvl w:val="0"/>
                <w:numId w:val="38"/>
              </w:numPr>
              <w:rPr>
                <w:rFonts w:cs="Aptos"/>
                <w:sz w:val="18"/>
                <w:szCs w:val="18"/>
              </w:rPr>
            </w:pPr>
            <w:r w:rsidRPr="0090276A">
              <w:rPr>
                <w:rFonts w:cs="Aptos"/>
                <w:sz w:val="18"/>
                <w:szCs w:val="18"/>
              </w:rPr>
              <w:t>IA nei processi amministrativi e organizzativi (rivolto a Dirigente, DSGA e Assistenti Amministrativi)</w:t>
            </w:r>
          </w:p>
          <w:p w14:paraId="351F5F16" w14:textId="77777777" w:rsidR="0090276A" w:rsidRPr="0090276A" w:rsidRDefault="0090276A" w:rsidP="0090276A">
            <w:pPr>
              <w:pStyle w:val="Paragrafoelenco"/>
              <w:numPr>
                <w:ilvl w:val="0"/>
                <w:numId w:val="38"/>
              </w:numPr>
              <w:rPr>
                <w:rFonts w:cs="Aptos"/>
                <w:sz w:val="18"/>
                <w:szCs w:val="18"/>
              </w:rPr>
            </w:pPr>
            <w:r w:rsidRPr="0090276A">
              <w:rPr>
                <w:rFonts w:cs="Aptos"/>
                <w:sz w:val="18"/>
                <w:szCs w:val="18"/>
              </w:rPr>
              <w:t>La didattica mediata nelle materie scientifiche</w:t>
            </w:r>
          </w:p>
          <w:p w14:paraId="0F8FA5C3" w14:textId="7CB89212" w:rsidR="0090276A" w:rsidRDefault="0090276A" w:rsidP="0090276A">
            <w:pPr>
              <w:pStyle w:val="Paragrafoelenco"/>
              <w:numPr>
                <w:ilvl w:val="0"/>
                <w:numId w:val="38"/>
              </w:numPr>
              <w:rPr>
                <w:rFonts w:cs="Aptos"/>
                <w:sz w:val="18"/>
                <w:szCs w:val="18"/>
              </w:rPr>
            </w:pPr>
            <w:r w:rsidRPr="0090276A">
              <w:rPr>
                <w:rFonts w:cs="Aptos"/>
                <w:sz w:val="18"/>
                <w:szCs w:val="18"/>
              </w:rPr>
              <w:t>La didattica mediata nelle materie umanistiche</w:t>
            </w:r>
          </w:p>
          <w:p w14:paraId="2374B119" w14:textId="77777777" w:rsidR="0090276A" w:rsidRPr="0090276A" w:rsidRDefault="0090276A" w:rsidP="0090276A">
            <w:pPr>
              <w:pStyle w:val="Paragrafoelenco"/>
              <w:numPr>
                <w:ilvl w:val="0"/>
                <w:numId w:val="38"/>
              </w:numPr>
              <w:rPr>
                <w:rFonts w:cs="Aptos"/>
                <w:sz w:val="18"/>
                <w:szCs w:val="18"/>
              </w:rPr>
            </w:pPr>
            <w:r w:rsidRPr="0090276A">
              <w:rPr>
                <w:rFonts w:cs="Aptos"/>
                <w:sz w:val="18"/>
                <w:szCs w:val="18"/>
              </w:rPr>
              <w:t>La didattica mediata nell’italiano L2.</w:t>
            </w:r>
          </w:p>
          <w:p w14:paraId="4EBAC567" w14:textId="77777777" w:rsidR="0090276A" w:rsidRPr="0090276A" w:rsidRDefault="0090276A" w:rsidP="0090276A">
            <w:pPr>
              <w:pStyle w:val="Paragrafoelenco"/>
              <w:numPr>
                <w:ilvl w:val="0"/>
                <w:numId w:val="38"/>
              </w:numPr>
              <w:rPr>
                <w:rFonts w:cs="Aptos"/>
                <w:sz w:val="18"/>
                <w:szCs w:val="18"/>
              </w:rPr>
            </w:pPr>
            <w:r w:rsidRPr="0090276A">
              <w:rPr>
                <w:rFonts w:cs="Aptos"/>
                <w:sz w:val="18"/>
                <w:szCs w:val="18"/>
              </w:rPr>
              <w:t>IA Inclusione e accessibilità personalizzare la didattica.</w:t>
            </w:r>
          </w:p>
          <w:p w14:paraId="6E33D888" w14:textId="77777777" w:rsidR="0090276A" w:rsidRPr="0090276A" w:rsidRDefault="0090276A" w:rsidP="0090276A">
            <w:pPr>
              <w:pStyle w:val="Paragrafoelenco"/>
              <w:numPr>
                <w:ilvl w:val="0"/>
                <w:numId w:val="38"/>
              </w:numPr>
              <w:rPr>
                <w:rFonts w:cs="Aptos"/>
                <w:sz w:val="18"/>
                <w:szCs w:val="18"/>
              </w:rPr>
            </w:pPr>
            <w:r w:rsidRPr="0090276A">
              <w:rPr>
                <w:rFonts w:cs="Aptos"/>
                <w:sz w:val="18"/>
                <w:szCs w:val="18"/>
              </w:rPr>
              <w:t>Applicazione dell’IA nella governance e nelle segreterie applicazioni pratiche.</w:t>
            </w:r>
          </w:p>
          <w:p w14:paraId="5606CA9F" w14:textId="77777777" w:rsidR="0090276A" w:rsidRPr="0090276A" w:rsidRDefault="0090276A" w:rsidP="0090276A">
            <w:pPr>
              <w:pStyle w:val="Paragrafoelenco"/>
              <w:numPr>
                <w:ilvl w:val="0"/>
                <w:numId w:val="38"/>
              </w:numPr>
              <w:rPr>
                <w:rFonts w:cs="Aptos"/>
                <w:sz w:val="18"/>
                <w:szCs w:val="18"/>
              </w:rPr>
            </w:pPr>
            <w:r w:rsidRPr="0090276A">
              <w:rPr>
                <w:rFonts w:cs="Aptos"/>
                <w:sz w:val="18"/>
                <w:szCs w:val="18"/>
              </w:rPr>
              <w:t>IA progettazione, monitoraggio, feedback, valutazione e procedure documentali.</w:t>
            </w:r>
          </w:p>
          <w:p w14:paraId="5D982148" w14:textId="77777777" w:rsidR="0090276A" w:rsidRPr="0090276A" w:rsidRDefault="0090276A" w:rsidP="0090276A">
            <w:pPr>
              <w:pStyle w:val="Paragrafoelenco"/>
              <w:numPr>
                <w:ilvl w:val="0"/>
                <w:numId w:val="38"/>
              </w:numPr>
              <w:rPr>
                <w:rFonts w:cs="Aptos"/>
                <w:sz w:val="18"/>
                <w:szCs w:val="18"/>
              </w:rPr>
            </w:pPr>
            <w:r w:rsidRPr="0090276A">
              <w:rPr>
                <w:rFonts w:cs="Aptos"/>
                <w:sz w:val="18"/>
                <w:szCs w:val="18"/>
              </w:rPr>
              <w:t>IA e benessere digitale.</w:t>
            </w:r>
          </w:p>
          <w:p w14:paraId="3041BA19" w14:textId="77777777" w:rsidR="0090276A" w:rsidRPr="0090276A" w:rsidRDefault="0090276A" w:rsidP="0090276A">
            <w:pPr>
              <w:pStyle w:val="Paragrafoelenco"/>
              <w:numPr>
                <w:ilvl w:val="0"/>
                <w:numId w:val="38"/>
              </w:numPr>
              <w:rPr>
                <w:rFonts w:cs="Aptos"/>
                <w:sz w:val="18"/>
                <w:szCs w:val="18"/>
              </w:rPr>
            </w:pPr>
            <w:r w:rsidRPr="0090276A">
              <w:rPr>
                <w:rFonts w:cs="Aptos"/>
                <w:sz w:val="18"/>
                <w:szCs w:val="18"/>
              </w:rPr>
              <w:t>Progettazione di lezioni di IA per tutte le discipline.</w:t>
            </w:r>
          </w:p>
          <w:p w14:paraId="4FC8B1E0" w14:textId="648D1CFC" w:rsidR="0090276A" w:rsidRPr="0090276A" w:rsidRDefault="0090276A" w:rsidP="0090276A">
            <w:pPr>
              <w:pStyle w:val="Paragrafoelenco"/>
              <w:numPr>
                <w:ilvl w:val="0"/>
                <w:numId w:val="38"/>
              </w:numPr>
              <w:rPr>
                <w:rFonts w:cs="Aptos"/>
                <w:sz w:val="18"/>
                <w:szCs w:val="18"/>
              </w:rPr>
            </w:pPr>
            <w:r w:rsidRPr="0090276A">
              <w:rPr>
                <w:rFonts w:cs="Aptos"/>
                <w:sz w:val="18"/>
                <w:szCs w:val="18"/>
              </w:rPr>
              <w:t>IA per il curricolo verticale</w:t>
            </w:r>
          </w:p>
          <w:p w14:paraId="278A1EAD" w14:textId="67C54B33" w:rsidR="0090276A" w:rsidRDefault="0090276A" w:rsidP="00225455">
            <w:pPr>
              <w:rPr>
                <w:rFonts w:cs="Aptos"/>
                <w:b/>
                <w:bCs/>
              </w:rPr>
            </w:pPr>
          </w:p>
        </w:tc>
      </w:tr>
      <w:tr w:rsidR="00225455" w14:paraId="166D41E9" w14:textId="77777777" w:rsidTr="00CC062A">
        <w:tc>
          <w:tcPr>
            <w:tcW w:w="486" w:type="pct"/>
            <w:vAlign w:val="center"/>
          </w:tcPr>
          <w:p w14:paraId="0B519B85" w14:textId="77777777" w:rsidR="00225455" w:rsidRDefault="00225455" w:rsidP="0022545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="Calibri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426" w:type="pct"/>
          </w:tcPr>
          <w:p w14:paraId="01F5A752" w14:textId="77777777" w:rsidR="00225455" w:rsidRDefault="00225455" w:rsidP="00225455">
            <w:pPr>
              <w:rPr>
                <w:rFonts w:cs="Aptos"/>
                <w:highlight w:val="yellow"/>
              </w:rPr>
            </w:pPr>
          </w:p>
        </w:tc>
        <w:tc>
          <w:tcPr>
            <w:tcW w:w="3088" w:type="pct"/>
          </w:tcPr>
          <w:p w14:paraId="54C7F776" w14:textId="10D6227C" w:rsidR="00225455" w:rsidRDefault="00225455" w:rsidP="00225455">
            <w:pPr>
              <w:rPr>
                <w:rFonts w:cs="Aptos"/>
                <w:highlight w:val="yellow"/>
              </w:rPr>
            </w:pPr>
          </w:p>
        </w:tc>
      </w:tr>
      <w:tr w:rsidR="00225455" w14:paraId="1E3C7159" w14:textId="77777777" w:rsidTr="00CC062A">
        <w:tc>
          <w:tcPr>
            <w:tcW w:w="486" w:type="pct"/>
            <w:vAlign w:val="center"/>
          </w:tcPr>
          <w:p w14:paraId="78864B87" w14:textId="77777777" w:rsidR="00225455" w:rsidRDefault="00225455" w:rsidP="0022545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="Calibri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426" w:type="pct"/>
          </w:tcPr>
          <w:p w14:paraId="2A428F17" w14:textId="77777777" w:rsidR="00225455" w:rsidRDefault="00225455" w:rsidP="00225455">
            <w:pPr>
              <w:rPr>
                <w:rFonts w:cs="Aptos"/>
                <w:highlight w:val="yellow"/>
              </w:rPr>
            </w:pPr>
          </w:p>
        </w:tc>
        <w:tc>
          <w:tcPr>
            <w:tcW w:w="3088" w:type="pct"/>
          </w:tcPr>
          <w:p w14:paraId="530C699C" w14:textId="4820B813" w:rsidR="00225455" w:rsidRDefault="00225455" w:rsidP="00225455">
            <w:pPr>
              <w:rPr>
                <w:rFonts w:cs="Aptos"/>
                <w:highlight w:val="yellow"/>
              </w:rPr>
            </w:pPr>
          </w:p>
        </w:tc>
      </w:tr>
    </w:tbl>
    <w:p w14:paraId="54AB6451" w14:textId="77777777" w:rsidR="00CC062A" w:rsidRDefault="00CC062A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28531FE5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i aver preso visione dell’informativa </w:t>
      </w:r>
      <w:r w:rsidR="007232A3" w:rsidRPr="002A033C">
        <w:rPr>
          <w:rFonts w:asciiTheme="minorHAnsi" w:hAnsiTheme="minorHAnsi" w:cstheme="minorHAnsi"/>
          <w:sz w:val="22"/>
          <w:szCs w:val="22"/>
        </w:rPr>
        <w:t>di cui all’ar</w:t>
      </w:r>
      <w:r w:rsidR="00D053B7" w:rsidRPr="002A033C">
        <w:rPr>
          <w:rFonts w:asciiTheme="minorHAnsi" w:hAnsiTheme="minorHAnsi" w:cstheme="minorHAnsi"/>
          <w:sz w:val="22"/>
          <w:szCs w:val="22"/>
        </w:rPr>
        <w:t>t. 1</w:t>
      </w:r>
      <w:r w:rsidR="00F43E2D" w:rsidRPr="002A033C">
        <w:rPr>
          <w:rFonts w:asciiTheme="minorHAnsi" w:hAnsiTheme="minorHAnsi" w:cstheme="minorHAnsi"/>
          <w:sz w:val="22"/>
          <w:szCs w:val="22"/>
        </w:rPr>
        <w:t>2</w:t>
      </w:r>
      <w:r w:rsidR="007232A3" w:rsidRPr="002A033C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0B90D6AD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23CA39CE" w14:textId="77777777" w:rsidR="00F43E2D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</w:p>
    <w:p w14:paraId="6E481DCE" w14:textId="17FB6E7C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3FDFB9BE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all’</w:t>
      </w:r>
      <w:r w:rsidR="00055C65">
        <w:rPr>
          <w:rFonts w:asciiTheme="minorHAnsi" w:hAnsiTheme="minorHAnsi" w:cstheme="minorHAnsi"/>
          <w:bCs/>
          <w:sz w:val="22"/>
          <w:szCs w:val="22"/>
        </w:rPr>
        <w:t>avviso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780DEB5F" w14:textId="42E11C11" w:rsidR="009F7CF8" w:rsidRPr="00443003" w:rsidRDefault="003948CE" w:rsidP="009F7CF8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avere</w:t>
      </w:r>
      <w:r w:rsidR="009F7CF8" w:rsidRPr="00812CF1">
        <w:rPr>
          <w:rFonts w:cstheme="minorHAnsi"/>
        </w:rPr>
        <w:t xml:space="preserve"> la cittadinanza italiana o di uno degli Stati membri dell’Unione europea ovvero dichiarazione attestante le condizioni di cui all’art. 7 della legge 6 agosto 2013, n. 97.</w:t>
      </w:r>
      <w:r w:rsidR="009F7CF8" w:rsidRPr="00443003">
        <w:rPr>
          <w:rFonts w:cstheme="minorHAnsi"/>
        </w:rPr>
        <w:t xml:space="preserve">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05E53E1B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468C4955" w14:textId="53E39F6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42628A00" w:rsidR="00AA11D4" w:rsidRPr="002A033C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essere sottoposto/a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procedimenti </w:t>
      </w:r>
      <w:r w:rsidRPr="002A033C">
        <w:rPr>
          <w:rFonts w:cstheme="minorHAnsi"/>
        </w:rPr>
        <w:t>penali [</w:t>
      </w:r>
      <w:r w:rsidRPr="002A033C">
        <w:rPr>
          <w:rFonts w:cstheme="minorHAnsi"/>
          <w:i/>
          <w:iCs/>
        </w:rPr>
        <w:t>o se sì a quali</w:t>
      </w:r>
      <w:r w:rsidRPr="002A033C">
        <w:rPr>
          <w:rFonts w:cstheme="minorHAnsi"/>
        </w:rPr>
        <w:t>];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22A2F13E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600DA06D" w14:textId="22D0FCC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trovarsi in situazione di incompatibilità, ai sensi di quanto previsto dal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 xml:space="preserve">gs. n. 39/2013 e dall’art. 53, del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>gs. n. 165/2001;</w:t>
      </w:r>
    </w:p>
    <w:p w14:paraId="76592B0F" w14:textId="55D5D44F" w:rsidR="00AA11D4" w:rsidRPr="005547BF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52C71E11" w:rsidR="005547BF" w:rsidRDefault="005547BF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10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 w:rsidR="004D0112">
        <w:rPr>
          <w:rFonts w:cstheme="minorHAnsi"/>
        </w:rPr>
        <w:t>d</w:t>
      </w:r>
      <w:r w:rsidRPr="00AA11D4">
        <w:rPr>
          <w:rFonts w:cstheme="minorHAnsi"/>
        </w:rPr>
        <w:t>.</w:t>
      </w:r>
      <w:r w:rsidR="004D0112"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p w14:paraId="72FEED73" w14:textId="2C437E83" w:rsidR="00055C65" w:rsidRPr="00055C65" w:rsidRDefault="00055C65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b/>
          <w:bCs/>
        </w:rPr>
      </w:pPr>
      <w:r w:rsidRPr="00055C65">
        <w:rPr>
          <w:rFonts w:cstheme="minorHAnsi"/>
          <w:b/>
          <w:bCs/>
        </w:rPr>
        <w:t>Di avere i requisiti necessari all’incarico per cui si candida</w:t>
      </w:r>
    </w:p>
    <w:bookmarkEnd w:id="10"/>
    <w:p w14:paraId="13635AC6" w14:textId="3FE0F08F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</w:t>
      </w:r>
      <w:r w:rsidR="00176D3B" w:rsidRPr="00176D3B">
        <w:rPr>
          <w:rFonts w:asciiTheme="minorHAnsi" w:hAnsiTheme="minorHAnsi" w:cstheme="minorHAnsi"/>
          <w:sz w:val="22"/>
          <w:szCs w:val="22"/>
        </w:rPr>
        <w:t>e</w:t>
      </w:r>
      <w:r w:rsidR="006D0AF9" w:rsidRPr="00176D3B">
        <w:rPr>
          <w:rFonts w:asciiTheme="minorHAnsi" w:hAnsiTheme="minorHAnsi" w:cstheme="minorHAnsi"/>
          <w:i/>
          <w:iCs/>
          <w:sz w:val="22"/>
          <w:szCs w:val="22"/>
        </w:rPr>
        <w:t xml:space="preserve"> ove il presente documento non sia sottoscritto digitalmente</w:t>
      </w:r>
      <w:r w:rsidR="007B4D82" w:rsidRPr="00176D3B">
        <w:rPr>
          <w:rFonts w:asciiTheme="minorHAnsi" w:hAnsiTheme="minorHAnsi" w:cstheme="minorHAnsi"/>
          <w:sz w:val="22"/>
          <w:szCs w:val="22"/>
        </w:rPr>
        <w:t xml:space="preserve"> </w:t>
      </w:r>
      <w:r w:rsidRPr="00176D3B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176D3B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176D3B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A407B" w14:paraId="591CB02C" w14:textId="77777777" w:rsidTr="009F46AD">
        <w:tc>
          <w:tcPr>
            <w:tcW w:w="4814" w:type="dxa"/>
          </w:tcPr>
          <w:p w14:paraId="6BCDA5DB" w14:textId="77777777" w:rsidR="002A407B" w:rsidRDefault="002A407B" w:rsidP="009F46A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4B60BC18" w14:textId="77777777" w:rsidR="002A407B" w:rsidRDefault="002A407B" w:rsidP="009F46A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2A407B" w14:paraId="533D8576" w14:textId="77777777" w:rsidTr="009F46AD">
        <w:tc>
          <w:tcPr>
            <w:tcW w:w="4814" w:type="dxa"/>
          </w:tcPr>
          <w:p w14:paraId="3C9F5E74" w14:textId="77777777" w:rsidR="002A407B" w:rsidRDefault="002A407B" w:rsidP="009F46A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48F75325" w14:textId="77777777" w:rsidR="002A407B" w:rsidRDefault="002A407B" w:rsidP="009F46A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64B919F4" w14:textId="77777777" w:rsidR="00AA048E" w:rsidRDefault="00AA048E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09912645" w14:textId="77777777" w:rsidR="00055C65" w:rsidRDefault="00055C65" w:rsidP="00AA048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655A0EA6" w14:textId="77777777" w:rsidR="00055C65" w:rsidRDefault="00055C65" w:rsidP="00AA048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13FDA6A6" w14:textId="77777777" w:rsidR="00055C65" w:rsidRDefault="00055C65" w:rsidP="00AA048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5EE4DE76" w14:textId="77777777" w:rsidR="00055C65" w:rsidRDefault="00055C65" w:rsidP="00AA048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03F3290A" w14:textId="77777777" w:rsidR="00042A87" w:rsidRDefault="00042A87" w:rsidP="00AA048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24AE58CB" w14:textId="77777777" w:rsidR="00CC062A" w:rsidRDefault="00CC062A" w:rsidP="00AA048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112E1E17" w14:textId="77777777" w:rsidR="00CC062A" w:rsidRDefault="00CC062A" w:rsidP="00AA048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3DE74CDF" w14:textId="77777777" w:rsidR="00F7481A" w:rsidRDefault="00F7481A" w:rsidP="00AA048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68AB954F" w14:textId="77777777" w:rsidR="00F7481A" w:rsidRDefault="00F7481A" w:rsidP="00AA048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25A19968" w14:textId="77777777" w:rsidR="00F7481A" w:rsidRDefault="00F7481A" w:rsidP="00AA048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2D1121B6" w14:textId="77777777" w:rsidR="00F7481A" w:rsidRDefault="00F7481A" w:rsidP="00AA048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13657DBB" w14:textId="77777777" w:rsidR="00F7481A" w:rsidRDefault="00F7481A" w:rsidP="00AA048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72414630" w14:textId="77777777" w:rsidR="00F7481A" w:rsidRDefault="00F7481A" w:rsidP="00AA048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11056473" w14:textId="77777777" w:rsidR="00F7481A" w:rsidRDefault="00F7481A" w:rsidP="00AA048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3758CF2E" w14:textId="4D2EA1E3" w:rsidR="00AA048E" w:rsidRDefault="00AA048E" w:rsidP="00AA048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  <w:r w:rsidRPr="00AA048E">
        <w:rPr>
          <w:rFonts w:asciiTheme="minorHAnsi" w:hAnsiTheme="minorHAnsi" w:cstheme="minorHAnsi"/>
          <w:b/>
          <w:bCs/>
          <w:sz w:val="28"/>
          <w:szCs w:val="28"/>
        </w:rPr>
        <w:t>ALLEGATO B – Griglia di Autovalutazione</w:t>
      </w:r>
    </w:p>
    <w:p w14:paraId="0A4364D8" w14:textId="0D49AE04" w:rsidR="00AA048E" w:rsidRDefault="00AA048E" w:rsidP="00AA048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</w:t>
      </w:r>
      <w:r w:rsidRPr="002A407B">
        <w:rPr>
          <w:rFonts w:asciiTheme="minorHAnsi" w:hAnsiTheme="minorHAnsi" w:cstheme="minorHAnsi"/>
          <w:sz w:val="28"/>
          <w:szCs w:val="28"/>
        </w:rPr>
        <w:t xml:space="preserve">Candidato: Cognome ________________ </w:t>
      </w:r>
      <w:proofErr w:type="gramStart"/>
      <w:r w:rsidRPr="002A407B">
        <w:rPr>
          <w:rFonts w:asciiTheme="minorHAnsi" w:hAnsiTheme="minorHAnsi" w:cstheme="minorHAnsi"/>
          <w:sz w:val="28"/>
          <w:szCs w:val="28"/>
        </w:rPr>
        <w:t>Nome  _</w:t>
      </w:r>
      <w:proofErr w:type="gramEnd"/>
      <w:r w:rsidRPr="002A407B">
        <w:rPr>
          <w:rFonts w:asciiTheme="minorHAnsi" w:hAnsiTheme="minorHAnsi" w:cstheme="minorHAnsi"/>
          <w:sz w:val="28"/>
          <w:szCs w:val="28"/>
        </w:rPr>
        <w:t>_______________</w:t>
      </w:r>
    </w:p>
    <w:p w14:paraId="4A84D939" w14:textId="77777777" w:rsidR="002A033C" w:rsidRDefault="002A033C" w:rsidP="00AA048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8"/>
          <w:szCs w:val="28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838"/>
        <w:gridCol w:w="2835"/>
        <w:gridCol w:w="1418"/>
        <w:gridCol w:w="1417"/>
        <w:gridCol w:w="1418"/>
      </w:tblGrid>
      <w:tr w:rsidR="002A033C" w:rsidRPr="00443003" w14:paraId="41F9EAF5" w14:textId="076E02F6" w:rsidTr="002A033C">
        <w:trPr>
          <w:trHeight w:val="688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4AAD836" w14:textId="77777777" w:rsidR="002A033C" w:rsidRPr="00443003" w:rsidRDefault="002A033C" w:rsidP="002A033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bookmarkStart w:id="11" w:name="_Hlk159340165"/>
            <w:r w:rsidRPr="00443003">
              <w:rPr>
                <w:rFonts w:cstheme="minorHAnsi"/>
                <w:b/>
                <w:bCs/>
              </w:rPr>
              <w:t>CRITERI DI SELEZIONE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9354902" w14:textId="77777777" w:rsidR="002A033C" w:rsidRPr="00443003" w:rsidRDefault="002A033C" w:rsidP="002A033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CRITERI DI VALUTAZIONE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C3ED72D" w14:textId="77777777" w:rsidR="002A033C" w:rsidRPr="00443003" w:rsidRDefault="002A033C" w:rsidP="002A033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MODALITÀ DI VALUTAZIONE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1D1A027" w14:textId="77777777" w:rsidR="002A033C" w:rsidRPr="00443003" w:rsidRDefault="002A033C" w:rsidP="002A033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PUNTEGGIO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F632652" w14:textId="703D7A4E" w:rsidR="002A033C" w:rsidRPr="00443003" w:rsidRDefault="002A033C" w:rsidP="002A033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B1427F">
              <w:rPr>
                <w:rFonts w:eastAsia="Sorts Mill Goudy" w:cstheme="minorHAnsi"/>
                <w:b/>
                <w:color w:val="000000"/>
              </w:rPr>
              <w:t>Autovalutazione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189EB77" w14:textId="60D7A8C8" w:rsidR="002A033C" w:rsidRPr="00B1427F" w:rsidRDefault="002A033C" w:rsidP="002A03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jc w:val="center"/>
              <w:rPr>
                <w:rFonts w:asciiTheme="minorHAnsi" w:eastAsia="Sorts Mill Goudy" w:hAnsiTheme="minorHAnsi" w:cstheme="minorHAnsi"/>
                <w:b/>
                <w:color w:val="000000"/>
                <w:sz w:val="22"/>
                <w:szCs w:val="22"/>
              </w:rPr>
            </w:pPr>
            <w:r w:rsidRPr="00B1427F">
              <w:rPr>
                <w:rFonts w:asciiTheme="minorHAnsi" w:eastAsia="Sorts Mill Goudy" w:hAnsiTheme="minorHAnsi" w:cstheme="minorHAnsi"/>
                <w:b/>
                <w:color w:val="000000"/>
                <w:sz w:val="22"/>
                <w:szCs w:val="22"/>
              </w:rPr>
              <w:t>PUNTI</w:t>
            </w:r>
          </w:p>
          <w:p w14:paraId="227443CD" w14:textId="231AE1B7" w:rsidR="002A033C" w:rsidRPr="00443003" w:rsidRDefault="002A033C" w:rsidP="002A033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B1427F">
              <w:rPr>
                <w:rFonts w:eastAsia="Sorts Mill Goudy" w:cstheme="minorHAnsi"/>
                <w:b/>
                <w:color w:val="000000"/>
              </w:rPr>
              <w:t xml:space="preserve">(Attribuiti dalla </w:t>
            </w:r>
            <w:r>
              <w:rPr>
                <w:rFonts w:eastAsia="Sorts Mill Goudy" w:cstheme="minorHAnsi"/>
                <w:b/>
                <w:color w:val="000000"/>
              </w:rPr>
              <w:t>(</w:t>
            </w:r>
            <w:r w:rsidRPr="00B1427F">
              <w:rPr>
                <w:rFonts w:eastAsia="Sorts Mill Goudy" w:cstheme="minorHAnsi"/>
                <w:b/>
                <w:color w:val="000000"/>
              </w:rPr>
              <w:t>commissione)</w:t>
            </w:r>
          </w:p>
        </w:tc>
      </w:tr>
      <w:tr w:rsidR="00CC062A" w:rsidRPr="00443003" w14:paraId="13A63A4B" w14:textId="6159DE4C" w:rsidTr="002A033C">
        <w:trPr>
          <w:trHeight w:val="1279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BBCBA" w14:textId="77777777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Titoli di studio</w:t>
            </w:r>
          </w:p>
          <w:p w14:paraId="3E1BA809" w14:textId="64E3E50A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i/>
                <w:iCs/>
              </w:rPr>
            </w:pPr>
            <w:r w:rsidRPr="00443003">
              <w:rPr>
                <w:rFonts w:cstheme="minorHAnsi"/>
                <w:i/>
                <w:iCs/>
              </w:rPr>
              <w:t>(Da valutare alla luce del curriculum vitae)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FA08C" w14:textId="77777777" w:rsidR="00CC062A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  <w:r w:rsidRPr="00443003">
              <w:rPr>
                <w:rFonts w:cstheme="minorHAnsi"/>
              </w:rPr>
              <w:t xml:space="preserve">Votazione riportata al termine del corso di laurea </w:t>
            </w:r>
            <w:r w:rsidRPr="00FF4438">
              <w:rPr>
                <w:rFonts w:cstheme="minorHAnsi"/>
              </w:rPr>
              <w:t>magistrale/specialistica</w:t>
            </w:r>
          </w:p>
          <w:p w14:paraId="460A3929" w14:textId="439F070E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Coerente con l’intervento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B2BA1" w14:textId="77777777" w:rsidR="00CC062A" w:rsidRDefault="00CC062A" w:rsidP="00CC062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Punti 5 per votazione fino a 80</w:t>
            </w:r>
          </w:p>
          <w:p w14:paraId="13059CC7" w14:textId="77777777" w:rsidR="00CC062A" w:rsidRDefault="00CC062A" w:rsidP="00CC062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Punti 7 per votazione da 81 a 95</w:t>
            </w:r>
          </w:p>
          <w:p w14:paraId="595C373D" w14:textId="77777777" w:rsidR="00CC062A" w:rsidRDefault="00CC062A" w:rsidP="00CC062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Punti 9 per votazione da 96 a 100</w:t>
            </w:r>
          </w:p>
          <w:p w14:paraId="41BFFACC" w14:textId="77777777" w:rsidR="00CC062A" w:rsidRDefault="00CC062A" w:rsidP="00CC062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Punti 12 per votazione 101 a 105</w:t>
            </w:r>
          </w:p>
          <w:p w14:paraId="7D054391" w14:textId="77777777" w:rsidR="00CC062A" w:rsidRDefault="00CC062A" w:rsidP="00CC062A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Punti 16 per votazione da 106 a 110</w:t>
            </w:r>
          </w:p>
          <w:p w14:paraId="584A09F7" w14:textId="4DFDFB40" w:rsidR="00CC062A" w:rsidRPr="00443003" w:rsidRDefault="00CC062A" w:rsidP="00CC062A">
            <w:pPr>
              <w:spacing w:line="240" w:lineRule="auto"/>
              <w:rPr>
                <w:rFonts w:cstheme="minorHAnsi"/>
              </w:rPr>
            </w:pPr>
            <w:r>
              <w:rPr>
                <w:rFonts w:ascii="Arial" w:hAnsi="Arial" w:cs="Arial"/>
                <w:sz w:val="16"/>
                <w:szCs w:val="16"/>
              </w:rPr>
              <w:t>Punti 20 per votazione uguale a 110 e lode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D1AB4" w14:textId="4A54A86D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 xml:space="preserve">Max </w:t>
            </w:r>
            <w:r>
              <w:rPr>
                <w:rFonts w:cstheme="minorHAnsi"/>
                <w:b/>
                <w:bCs/>
              </w:rPr>
              <w:t>20</w:t>
            </w:r>
            <w:r w:rsidRPr="00443003">
              <w:rPr>
                <w:rFonts w:cstheme="minorHAnsi"/>
                <w:b/>
                <w:bCs/>
              </w:rPr>
              <w:t xml:space="preserve"> punti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C8BB" w14:textId="77777777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E6BF" w14:textId="77777777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CC062A" w:rsidRPr="00443003" w14:paraId="5632820C" w14:textId="76EDFEC1" w:rsidTr="002A033C">
        <w:trPr>
          <w:trHeight w:val="558"/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0CFC" w14:textId="77777777" w:rsidR="00CC062A" w:rsidRPr="00443003" w:rsidRDefault="00CC062A" w:rsidP="00CC062A">
            <w:pPr>
              <w:pStyle w:val="Comma"/>
              <w:spacing w:before="120" w:after="120" w:line="276" w:lineRule="auto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A1329" w14:textId="7C20AD27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  <w:r w:rsidRPr="007E0CD7">
              <w:rPr>
                <w:rFonts w:cstheme="minorHAnsi"/>
                <w:i/>
                <w:iCs/>
              </w:rPr>
              <w:t>[Ulteriore laurea rispetto alla prima]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DF03A" w14:textId="63FA2B8D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44300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6</w:t>
            </w:r>
            <w:r w:rsidRPr="00443003">
              <w:rPr>
                <w:rFonts w:cstheme="minorHAnsi"/>
              </w:rPr>
              <w:t xml:space="preserve"> punti per l’ulteriore titolo di laurea posseduto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59CF1" w14:textId="4BE1DACC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 xml:space="preserve">Max </w:t>
            </w:r>
            <w:r>
              <w:rPr>
                <w:rFonts w:cstheme="minorHAnsi"/>
                <w:b/>
                <w:bCs/>
              </w:rPr>
              <w:t xml:space="preserve">6 </w:t>
            </w:r>
            <w:r w:rsidRPr="00443003">
              <w:rPr>
                <w:rFonts w:cstheme="minorHAnsi"/>
                <w:b/>
                <w:bCs/>
              </w:rPr>
              <w:t>punti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8CBE" w14:textId="77777777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3C5C" w14:textId="77777777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CC062A" w:rsidRPr="00443003" w14:paraId="5B683847" w14:textId="4B3F4DD8" w:rsidTr="002A033C">
        <w:trPr>
          <w:trHeight w:val="1266"/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DE8C" w14:textId="77777777" w:rsidR="00CC062A" w:rsidRPr="00443003" w:rsidRDefault="00CC062A" w:rsidP="00CC062A">
            <w:pPr>
              <w:pStyle w:val="Comma"/>
              <w:spacing w:before="120" w:after="120" w:line="276" w:lineRule="auto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D990C" w14:textId="6552D71C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  <w:r w:rsidRPr="007E0CD7">
              <w:rPr>
                <w:rFonts w:cstheme="minorHAnsi"/>
                <w:i/>
                <w:iCs/>
              </w:rPr>
              <w:t>Master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AF0B" w14:textId="77777777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4 </w:t>
            </w:r>
            <w:r w:rsidRPr="00443003">
              <w:rPr>
                <w:rFonts w:cstheme="minorHAnsi"/>
              </w:rPr>
              <w:t>punti in caso di Master di I livello;</w:t>
            </w:r>
          </w:p>
          <w:p w14:paraId="58529022" w14:textId="147F0B92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  <w:r w:rsidRPr="00443003">
              <w:rPr>
                <w:rFonts w:cstheme="minorHAnsi"/>
              </w:rPr>
              <w:t xml:space="preserve"> punti in caso di Master di II livello.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05B37" w14:textId="317E3581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 xml:space="preserve">Max </w:t>
            </w:r>
            <w:r>
              <w:rPr>
                <w:rFonts w:cstheme="minorHAnsi"/>
                <w:b/>
                <w:bCs/>
              </w:rPr>
              <w:t xml:space="preserve">12 </w:t>
            </w:r>
            <w:r w:rsidRPr="00443003">
              <w:rPr>
                <w:rFonts w:cstheme="minorHAnsi"/>
                <w:b/>
                <w:bCs/>
              </w:rPr>
              <w:t>punti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8BFA" w14:textId="77777777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28B1" w14:textId="77777777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CC062A" w:rsidRPr="00443003" w14:paraId="131BE27E" w14:textId="7317E43E" w:rsidTr="002A033C">
        <w:trPr>
          <w:trHeight w:val="1266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D9D4" w14:textId="4F752E9E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7E0CD7">
              <w:rPr>
                <w:rFonts w:cstheme="minorHAnsi"/>
                <w:b/>
                <w:bCs/>
              </w:rPr>
              <w:t>Abilitazioni all’insegnamento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7247" w14:textId="19DAF02A" w:rsidR="00CC062A" w:rsidRPr="007E0CD7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i/>
                <w:iCs/>
              </w:rPr>
            </w:pPr>
            <w:r w:rsidRPr="007E0CD7">
              <w:rPr>
                <w:rFonts w:cstheme="minorHAnsi"/>
                <w:i/>
                <w:iCs/>
              </w:rPr>
              <w:t>Abilitazioni all’insegnamento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50CF2" w14:textId="450D1A9F" w:rsidR="00CC062A" w:rsidRPr="007E0CD7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i/>
                <w:iCs/>
              </w:rPr>
            </w:pPr>
            <w:r w:rsidRPr="006837CA">
              <w:rPr>
                <w:rFonts w:cstheme="minorHAnsi"/>
              </w:rPr>
              <w:t xml:space="preserve">Punti 4 per ogni titolo fino ad un massimo di punti </w:t>
            </w:r>
            <w:r>
              <w:rPr>
                <w:rFonts w:cstheme="minorHAnsi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E8332" w14:textId="32442CC2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 xml:space="preserve">Max </w:t>
            </w:r>
            <w:r>
              <w:rPr>
                <w:rFonts w:cstheme="minorHAnsi"/>
                <w:b/>
                <w:bCs/>
              </w:rPr>
              <w:t xml:space="preserve">12 </w:t>
            </w:r>
            <w:r w:rsidRPr="00443003">
              <w:rPr>
                <w:rFonts w:cstheme="minorHAnsi"/>
                <w:b/>
                <w:bCs/>
              </w:rPr>
              <w:t>punti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C94E" w14:textId="77777777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0579" w14:textId="77777777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CC062A" w:rsidRPr="00443003" w14:paraId="560403D1" w14:textId="5A8AE2F9" w:rsidTr="002A033C">
        <w:trPr>
          <w:trHeight w:val="164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231E" w14:textId="77777777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Esperienza professionale</w:t>
            </w:r>
          </w:p>
          <w:p w14:paraId="5D06DDEB" w14:textId="5F7D259D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i/>
                <w:iCs/>
              </w:rPr>
            </w:pPr>
            <w:r w:rsidRPr="00443003">
              <w:rPr>
                <w:rFonts w:cstheme="minorHAnsi"/>
                <w:i/>
                <w:iCs/>
              </w:rPr>
              <w:t>(Da valutare alla luce del curriculum vitae)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8F191" w14:textId="77777777" w:rsidR="00CC062A" w:rsidRPr="0027281C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  <w:r w:rsidRPr="0027281C">
              <w:rPr>
                <w:rFonts w:cstheme="minorHAnsi"/>
              </w:rPr>
              <w:t>Esperienza professionale maturata in settori attinenti all’ambito professionale del presente Avviso.</w:t>
            </w:r>
          </w:p>
          <w:p w14:paraId="5AF83957" w14:textId="77777777" w:rsidR="00CC062A" w:rsidRPr="0027281C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</w:p>
          <w:p w14:paraId="1CFF56E5" w14:textId="77777777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i/>
                <w:i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CAD7F" w14:textId="77777777" w:rsidR="00CC062A" w:rsidRPr="0027281C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27281C">
              <w:rPr>
                <w:rFonts w:cstheme="minorHAnsi"/>
              </w:rPr>
              <w:t>n. punti per ciascuna esperienza professionale di durata almeno 1 anno 4 punti. Max 6 esperienze</w:t>
            </w:r>
          </w:p>
          <w:p w14:paraId="68B9D58C" w14:textId="77777777" w:rsidR="00CC062A" w:rsidRPr="007A3D39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4955" w14:textId="5FCCA3BB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 xml:space="preserve">Max </w:t>
            </w:r>
            <w:r>
              <w:rPr>
                <w:rFonts w:cstheme="minorHAnsi"/>
                <w:b/>
                <w:bCs/>
              </w:rPr>
              <w:t>24</w:t>
            </w:r>
            <w:r w:rsidRPr="00443003">
              <w:rPr>
                <w:rFonts w:cstheme="minorHAnsi"/>
                <w:b/>
                <w:bCs/>
              </w:rPr>
              <w:t xml:space="preserve"> punti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C98A" w14:textId="77777777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5994" w14:textId="77777777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CC062A" w:rsidRPr="00443003" w14:paraId="17146C5A" w14:textId="2FA3448E" w:rsidTr="002A033C">
        <w:trPr>
          <w:trHeight w:val="164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22EAD" w14:textId="77777777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lastRenderedPageBreak/>
              <w:t>Esperienza professionale</w:t>
            </w:r>
          </w:p>
          <w:p w14:paraId="440F3539" w14:textId="77777777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95AA" w14:textId="52853D4C" w:rsidR="00CC062A" w:rsidRPr="00443003" w:rsidRDefault="00AA460E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  <w:r w:rsidRPr="007E0CD7">
              <w:rPr>
                <w:rFonts w:cstheme="minorHAnsi"/>
              </w:rPr>
              <w:t xml:space="preserve">Conoscenza e uso della piattaforma </w:t>
            </w:r>
            <w:r w:rsidRPr="007E0CD7">
              <w:rPr>
                <w:rFonts w:cstheme="minorHAnsi"/>
                <w:b/>
                <w:bCs/>
              </w:rPr>
              <w:t>GPU</w:t>
            </w:r>
            <w:r>
              <w:rPr>
                <w:rFonts w:cstheme="minorHAnsi"/>
                <w:b/>
                <w:bCs/>
              </w:rPr>
              <w:t>, PN 21/27</w:t>
            </w:r>
            <w:r w:rsidRPr="007E0CD7">
              <w:rPr>
                <w:rFonts w:cstheme="minorHAnsi"/>
                <w:b/>
                <w:bCs/>
              </w:rPr>
              <w:t xml:space="preserve"> e o </w:t>
            </w:r>
            <w:r>
              <w:rPr>
                <w:rFonts w:cstheme="minorHAnsi"/>
                <w:b/>
                <w:bCs/>
              </w:rPr>
              <w:t>F</w:t>
            </w:r>
            <w:r w:rsidRPr="007E0CD7">
              <w:rPr>
                <w:rFonts w:cstheme="minorHAnsi"/>
                <w:b/>
                <w:bCs/>
              </w:rPr>
              <w:t>utura</w:t>
            </w:r>
            <w:r w:rsidRPr="007E0CD7">
              <w:rPr>
                <w:rFonts w:cstheme="minorHAnsi"/>
              </w:rPr>
              <w:t xml:space="preserve"> dichiarata nel curriculum, in relazione ad attività documentate di </w:t>
            </w:r>
            <w:r w:rsidRPr="007E0CD7">
              <w:rPr>
                <w:rFonts w:cstheme="minorHAnsi"/>
                <w:b/>
                <w:bCs/>
              </w:rPr>
              <w:t>Tutor/Esperto/ referente per la valutazione</w:t>
            </w:r>
            <w:r w:rsidRPr="007E0CD7">
              <w:rPr>
                <w:rFonts w:cstheme="minorHAnsi"/>
              </w:rPr>
              <w:t xml:space="preserve"> in Progetti PON-POR</w:t>
            </w:r>
            <w:r>
              <w:rPr>
                <w:rFonts w:cstheme="minorHAnsi"/>
              </w:rPr>
              <w:t>-PN-PNRR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F58F3" w14:textId="2F0EEF0F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6837CA">
              <w:rPr>
                <w:rFonts w:cstheme="minorHAnsi"/>
              </w:rPr>
              <w:t>Punti 2 per ogni attività fino ad un massimo di 12 punti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432FA" w14:textId="737192DA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Max 12 Punti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E76C" w14:textId="77777777" w:rsidR="00CC062A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C17F" w14:textId="77777777" w:rsidR="00CC062A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bookmarkEnd w:id="11"/>
    </w:tbl>
    <w:p w14:paraId="26368576" w14:textId="77777777" w:rsidR="002A033C" w:rsidRPr="002A407B" w:rsidRDefault="002A033C" w:rsidP="00AA048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8"/>
          <w:szCs w:val="28"/>
        </w:rPr>
      </w:pPr>
    </w:p>
    <w:tbl>
      <w:tblPr>
        <w:tblStyle w:val="Grigliatabella"/>
        <w:tblpPr w:leftFromText="141" w:rightFromText="141" w:horzAnchor="margin" w:tblpY="-134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AA048E">
        <w:tc>
          <w:tcPr>
            <w:tcW w:w="4814" w:type="dxa"/>
          </w:tcPr>
          <w:p w14:paraId="66003DA7" w14:textId="77777777" w:rsidR="00AA048E" w:rsidRDefault="00AA048E" w:rsidP="00AA048E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5B6663" w14:textId="77777777" w:rsidR="00AA048E" w:rsidRDefault="00AA048E" w:rsidP="00AA048E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476CB1" w14:textId="23DE2390" w:rsidR="00AA048E" w:rsidRDefault="00AA048E" w:rsidP="00AA048E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4" w:type="dxa"/>
          </w:tcPr>
          <w:p w14:paraId="5F21ACB3" w14:textId="6EDCCF0C" w:rsidR="00AA048E" w:rsidRDefault="00AA048E" w:rsidP="00AA048E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E0FDC79" w14:textId="77777777" w:rsidR="00AA048E" w:rsidRDefault="00AA048E" w:rsidP="00D717E7">
      <w:pPr>
        <w:spacing w:before="240" w:after="120"/>
        <w:rPr>
          <w:rFonts w:ascii="Calibri" w:eastAsia="Calibri" w:hAnsi="Calibri"/>
          <w:b/>
          <w:sz w:val="28"/>
          <w:szCs w:val="28"/>
          <w:highlight w:val="green"/>
        </w:rPr>
      </w:pPr>
    </w:p>
    <w:p w14:paraId="6EDB00CE" w14:textId="77777777" w:rsidR="00D717E7" w:rsidRDefault="00D717E7" w:rsidP="00176D3B">
      <w:pPr>
        <w:pStyle w:val="Titolo1"/>
        <w:ind w:right="1461"/>
        <w:rPr>
          <w:sz w:val="20"/>
        </w:rPr>
      </w:pPr>
    </w:p>
    <w:p w14:paraId="2E79EF1E" w14:textId="77777777" w:rsidR="00176D3B" w:rsidRDefault="00176D3B" w:rsidP="00176D3B">
      <w:pPr>
        <w:tabs>
          <w:tab w:val="left" w:pos="3168"/>
          <w:tab w:val="left" w:pos="7366"/>
        </w:tabs>
        <w:spacing w:before="94"/>
        <w:ind w:left="992"/>
        <w:rPr>
          <w:rFonts w:ascii="Arial MT"/>
        </w:rPr>
      </w:pPr>
      <w:r>
        <w:rPr>
          <w:rFonts w:ascii="Arial MT"/>
        </w:rPr>
        <w:t>Data</w:t>
      </w:r>
      <w:r>
        <w:rPr>
          <w:rFonts w:ascii="Arial MT"/>
          <w:u w:val="single"/>
        </w:rPr>
        <w:tab/>
      </w:r>
    </w:p>
    <w:p w14:paraId="16D71171" w14:textId="77777777" w:rsidR="00176D3B" w:rsidRDefault="00176D3B" w:rsidP="00176D3B">
      <w:pPr>
        <w:tabs>
          <w:tab w:val="left" w:pos="3168"/>
          <w:tab w:val="left" w:pos="7366"/>
        </w:tabs>
        <w:spacing w:before="94"/>
        <w:ind w:left="6379"/>
        <w:rPr>
          <w:rFonts w:ascii="Arial MT"/>
        </w:rPr>
      </w:pPr>
      <w:r>
        <w:rPr>
          <w:rFonts w:ascii="Arial MT"/>
        </w:rPr>
        <w:t>FIRMA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DEL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CANDIDATO</w:t>
      </w:r>
    </w:p>
    <w:p w14:paraId="53C4D0B9" w14:textId="77777777" w:rsidR="00176D3B" w:rsidRDefault="00176D3B" w:rsidP="00176D3B">
      <w:pPr>
        <w:pStyle w:val="Corpotesto"/>
        <w:rPr>
          <w:rFonts w:ascii="Arial MT"/>
        </w:rPr>
      </w:pPr>
    </w:p>
    <w:p w14:paraId="40883DA5" w14:textId="77777777" w:rsidR="00176D3B" w:rsidRDefault="00176D3B" w:rsidP="00176D3B">
      <w:pPr>
        <w:pStyle w:val="Corpotesto"/>
        <w:spacing w:before="2"/>
        <w:rPr>
          <w:rFonts w:ascii="Arial MT"/>
          <w:sz w:val="19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E1D677D" wp14:editId="5917FF0D">
                <wp:simplePos x="0" y="0"/>
                <wp:positionH relativeFrom="page">
                  <wp:posOffset>4766310</wp:posOffset>
                </wp:positionH>
                <wp:positionV relativeFrom="paragraph">
                  <wp:posOffset>168910</wp:posOffset>
                </wp:positionV>
                <wp:extent cx="1632585" cy="1270"/>
                <wp:effectExtent l="13335" t="13335" r="11430" b="4445"/>
                <wp:wrapTopAndBottom/>
                <wp:docPr id="1670900585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32585" cy="1270"/>
                        </a:xfrm>
                        <a:custGeom>
                          <a:avLst/>
                          <a:gdLst>
                            <a:gd name="T0" fmla="+- 0 7506 7506"/>
                            <a:gd name="T1" fmla="*/ T0 w 2571"/>
                            <a:gd name="T2" fmla="+- 0 10077 7506"/>
                            <a:gd name="T3" fmla="*/ T2 w 25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71">
                              <a:moveTo>
                                <a:pt x="0" y="0"/>
                              </a:moveTo>
                              <a:lnTo>
                                <a:pt x="2571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4B1228B" id="Figura a mano libera: forma 1" o:spid="_x0000_s1026" style="position:absolute;margin-left:375.3pt;margin-top:13.3pt;width:128.5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" path="m,l2571,e" filled="f" strokeweight=".24536mm">
                <v:path arrowok="t" o:connecttype="custom" o:connectlocs="0,0;1632585,0" o:connectangles="0,0"/>
                <w10:wrap type="topAndBottom" anchorx="page"/>
              </v:shape>
            </w:pict>
          </mc:Fallback>
        </mc:AlternateContent>
      </w:r>
    </w:p>
    <w:p w14:paraId="45B1C71F" w14:textId="77777777" w:rsidR="00176D3B" w:rsidRDefault="00176D3B" w:rsidP="00176D3B">
      <w:pPr>
        <w:spacing w:line="240" w:lineRule="auto"/>
        <w:rPr>
          <w:rFonts w:cs="Calibri"/>
        </w:rPr>
      </w:pPr>
    </w:p>
    <w:sectPr w:rsidR="00176D3B" w:rsidSect="0043076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F64F3" w14:textId="77777777" w:rsidR="00FF00E2" w:rsidRDefault="00FF00E2">
      <w:r>
        <w:separator/>
      </w:r>
    </w:p>
  </w:endnote>
  <w:endnote w:type="continuationSeparator" w:id="0">
    <w:p w14:paraId="1B4DF88B" w14:textId="77777777" w:rsidR="00FF00E2" w:rsidRDefault="00FF00E2">
      <w:r>
        <w:continuationSeparator/>
      </w:r>
    </w:p>
  </w:endnote>
  <w:endnote w:type="continuationNotice" w:id="1">
    <w:p w14:paraId="7C89C938" w14:textId="77777777" w:rsidR="00FF00E2" w:rsidRDefault="00FF00E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orts Mill Goudy">
    <w:charset w:val="00"/>
    <w:family w:val="auto"/>
    <w:pitch w:val="variable"/>
    <w:sig w:usb0="8000006F" w:usb1="00000042" w:usb2="00000000" w:usb3="00000000" w:csb0="00000093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 xmlns:w16du="http://schemas.microsoft.com/office/word/2023/wordml/word16du" xmlns:oel="http://schemas.microsoft.com/office/2019/extlst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3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 xmlns:w16du="http://schemas.microsoft.com/office/word/2023/wordml/word16du" xmlns:oel="http://schemas.microsoft.com/office/2019/extlst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DD886" w14:textId="77777777" w:rsidR="00FF00E2" w:rsidRDefault="00FF00E2">
      <w:r>
        <w:separator/>
      </w:r>
    </w:p>
  </w:footnote>
  <w:footnote w:type="continuationSeparator" w:id="0">
    <w:p w14:paraId="23A14672" w14:textId="77777777" w:rsidR="00FF00E2" w:rsidRDefault="00FF00E2">
      <w:r>
        <w:continuationSeparator/>
      </w:r>
    </w:p>
  </w:footnote>
  <w:footnote w:type="continuationNotice" w:id="1">
    <w:p w14:paraId="280C7753" w14:textId="77777777" w:rsidR="00FF00E2" w:rsidRDefault="00FF00E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21199" w14:textId="13C8F085" w:rsidR="00DC404B" w:rsidRDefault="00042A87" w:rsidP="00042A87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sz w:val="24"/>
        <w:szCs w:val="24"/>
        <w:lang w:eastAsia="en-US"/>
      </w:rPr>
    </w:pPr>
    <w:r w:rsidRPr="00C42FC2">
      <w:rPr>
        <w:noProof/>
      </w:rPr>
      <w:drawing>
        <wp:inline distT="0" distB="0" distL="0" distR="0" wp14:anchorId="1EBFE161" wp14:editId="42360F85">
          <wp:extent cx="5988685" cy="448310"/>
          <wp:effectExtent l="0" t="0" r="0" b="0"/>
          <wp:docPr id="692178397" name="Immagine 6921783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8685" cy="448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2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2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EC3C86"/>
    <w:multiLevelType w:val="hybridMultilevel"/>
    <w:tmpl w:val="52C482D6"/>
    <w:lvl w:ilvl="0" w:tplc="809A179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32BF0E9A"/>
    <w:multiLevelType w:val="hybridMultilevel"/>
    <w:tmpl w:val="DE96D858"/>
    <w:lvl w:ilvl="0" w:tplc="809A179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5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6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0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2371C0"/>
    <w:multiLevelType w:val="hybridMultilevel"/>
    <w:tmpl w:val="12221144"/>
    <w:lvl w:ilvl="0" w:tplc="809A179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7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 w15:restartNumberingAfterBreak="0">
    <w:nsid w:val="6D5A5ED6"/>
    <w:multiLevelType w:val="hybridMultilevel"/>
    <w:tmpl w:val="E80EE1E4"/>
    <w:lvl w:ilvl="0" w:tplc="809A1792">
      <w:start w:val="1"/>
      <w:numFmt w:val="bullet"/>
      <w:lvlText w:val="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0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0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27"/>
  </w:num>
  <w:num w:numId="5">
    <w:abstractNumId w:val="25"/>
  </w:num>
  <w:num w:numId="6">
    <w:abstractNumId w:val="20"/>
  </w:num>
  <w:num w:numId="7">
    <w:abstractNumId w:val="22"/>
  </w:num>
  <w:num w:numId="8">
    <w:abstractNumId w:val="26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8"/>
  </w:num>
  <w:num w:numId="14">
    <w:abstractNumId w:val="23"/>
  </w:num>
  <w:num w:numId="15">
    <w:abstractNumId w:val="13"/>
  </w:num>
  <w:num w:numId="16">
    <w:abstractNumId w:val="9"/>
  </w:num>
  <w:num w:numId="17">
    <w:abstractNumId w:val="2"/>
    <w:lvlOverride w:ilvl="0">
      <w:startOverride w:val="1"/>
    </w:lvlOverride>
  </w:num>
  <w:num w:numId="18">
    <w:abstractNumId w:val="17"/>
  </w:num>
  <w:num w:numId="19">
    <w:abstractNumId w:val="32"/>
  </w:num>
  <w:num w:numId="20">
    <w:abstractNumId w:val="31"/>
  </w:num>
  <w:num w:numId="21">
    <w:abstractNumId w:val="15"/>
  </w:num>
  <w:num w:numId="22">
    <w:abstractNumId w:val="8"/>
  </w:num>
  <w:num w:numId="23">
    <w:abstractNumId w:val="14"/>
  </w:num>
  <w:num w:numId="24">
    <w:abstractNumId w:val="16"/>
  </w:num>
  <w:num w:numId="25">
    <w:abstractNumId w:val="1"/>
  </w:num>
  <w:num w:numId="26">
    <w:abstractNumId w:val="5"/>
  </w:num>
  <w:num w:numId="27">
    <w:abstractNumId w:val="12"/>
  </w:num>
  <w:num w:numId="28">
    <w:abstractNumId w:val="6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10"/>
  </w:num>
  <w:num w:numId="32">
    <w:abstractNumId w:val="14"/>
  </w:num>
  <w:num w:numId="33">
    <w:abstractNumId w:val="21"/>
  </w:num>
  <w:num w:numId="34">
    <w:abstractNumId w:val="14"/>
  </w:num>
  <w:num w:numId="35">
    <w:abstractNumId w:val="14"/>
  </w:num>
  <w:num w:numId="36">
    <w:abstractNumId w:val="11"/>
  </w:num>
  <w:num w:numId="37">
    <w:abstractNumId w:val="7"/>
  </w:num>
  <w:num w:numId="38">
    <w:abstractNumId w:val="24"/>
  </w:num>
  <w:num w:numId="39">
    <w:abstractNumId w:val="2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B2F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2A87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5C65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A0A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AB5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23FD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6D3B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4982"/>
    <w:rsid w:val="00225455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310E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33C"/>
    <w:rsid w:val="002A076A"/>
    <w:rsid w:val="002A1E72"/>
    <w:rsid w:val="002A282C"/>
    <w:rsid w:val="002A32CD"/>
    <w:rsid w:val="002A407B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186B"/>
    <w:rsid w:val="00343731"/>
    <w:rsid w:val="003462B7"/>
    <w:rsid w:val="00350348"/>
    <w:rsid w:val="0035070A"/>
    <w:rsid w:val="00351840"/>
    <w:rsid w:val="00352520"/>
    <w:rsid w:val="00352EE9"/>
    <w:rsid w:val="00352F32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0CA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48CE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4FF2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0767"/>
    <w:rsid w:val="0043277D"/>
    <w:rsid w:val="00433130"/>
    <w:rsid w:val="004341A5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7B8"/>
    <w:rsid w:val="00445EF2"/>
    <w:rsid w:val="0044622C"/>
    <w:rsid w:val="004466D6"/>
    <w:rsid w:val="00447CCE"/>
    <w:rsid w:val="004500E8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531"/>
    <w:rsid w:val="004B0798"/>
    <w:rsid w:val="004B1E10"/>
    <w:rsid w:val="004B40C4"/>
    <w:rsid w:val="004B6846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143C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37C37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219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79F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0D1F"/>
    <w:rsid w:val="006010E4"/>
    <w:rsid w:val="006047D0"/>
    <w:rsid w:val="00605C10"/>
    <w:rsid w:val="00610BB4"/>
    <w:rsid w:val="0061379A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018C"/>
    <w:rsid w:val="00660419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6E3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87A"/>
    <w:rsid w:val="00737A33"/>
    <w:rsid w:val="00741542"/>
    <w:rsid w:val="00741D88"/>
    <w:rsid w:val="007503CD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6E48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5C50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275B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B5F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276A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578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4CA"/>
    <w:rsid w:val="00977E4E"/>
    <w:rsid w:val="00980489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9F7CF8"/>
    <w:rsid w:val="00A01747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4001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08A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48E"/>
    <w:rsid w:val="00AA0CF9"/>
    <w:rsid w:val="00AA11D4"/>
    <w:rsid w:val="00AA1D40"/>
    <w:rsid w:val="00AA1F23"/>
    <w:rsid w:val="00AA3A70"/>
    <w:rsid w:val="00AA3B0E"/>
    <w:rsid w:val="00AA3E5D"/>
    <w:rsid w:val="00AA460E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2E2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388E"/>
    <w:rsid w:val="00C63A7B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062A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59F6"/>
    <w:rsid w:val="00D07465"/>
    <w:rsid w:val="00D104C3"/>
    <w:rsid w:val="00D1063C"/>
    <w:rsid w:val="00D10FE4"/>
    <w:rsid w:val="00D117F8"/>
    <w:rsid w:val="00D11A53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3FF7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C90"/>
    <w:rsid w:val="00D67FE6"/>
    <w:rsid w:val="00D717E7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47749"/>
    <w:rsid w:val="00E47F0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54A2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68C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3E2D"/>
    <w:rsid w:val="00F44DDA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2C7D"/>
    <w:rsid w:val="00F65CAD"/>
    <w:rsid w:val="00F6668D"/>
    <w:rsid w:val="00F70A49"/>
    <w:rsid w:val="00F70D45"/>
    <w:rsid w:val="00F71667"/>
    <w:rsid w:val="00F7481A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4FE4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0E2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customStyle="1" w:styleId="TableParagraph">
    <w:name w:val="Table Paragraph"/>
    <w:basedOn w:val="Normale"/>
    <w:uiPriority w:val="1"/>
    <w:qFormat/>
    <w:rsid w:val="00176D3B"/>
    <w:pPr>
      <w:autoSpaceDE w:val="0"/>
      <w:autoSpaceDN w:val="0"/>
      <w:adjustRightInd/>
      <w:spacing w:line="240" w:lineRule="auto"/>
      <w:ind w:left="107"/>
      <w:jc w:val="left"/>
      <w:textAlignment w:val="auto"/>
    </w:pPr>
    <w:rPr>
      <w:rFonts w:ascii="Cambria" w:hAnsi="Cambria" w:cs="Cambria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176D3B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CC062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1258</Words>
  <Characters>7173</Characters>
  <Application>Microsoft Office Word</Application>
  <DocSecurity>0</DocSecurity>
  <Lines>59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8415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2026-06-18T11:45:00Z</dcterms:created>
  <dcterms:modified xsi:type="dcterms:W3CDTF">2026-06-18T11:45:00Z</dcterms:modified>
</cp:coreProperties>
</file>